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A5" w:rsidRDefault="00FC53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</w:t>
      </w:r>
    </w:p>
    <w:p w:rsidR="007419C7" w:rsidRDefault="00152F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OGÓLNOPOLSKIEGO</w:t>
      </w:r>
      <w:r w:rsidR="007F0FA5">
        <w:rPr>
          <w:b/>
          <w:sz w:val="24"/>
          <w:szCs w:val="24"/>
        </w:rPr>
        <w:t xml:space="preserve"> </w:t>
      </w:r>
      <w:r w:rsidR="00FC537B">
        <w:rPr>
          <w:b/>
          <w:sz w:val="24"/>
          <w:szCs w:val="24"/>
        </w:rPr>
        <w:t xml:space="preserve">PRZEGLĄDU TAŃCA </w:t>
      </w:r>
    </w:p>
    <w:p w:rsidR="007419C7" w:rsidRDefault="00FC53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„Dance ma Sens 2017”</w:t>
      </w:r>
    </w:p>
    <w:p w:rsidR="007419C7" w:rsidRDefault="007419C7">
      <w:pPr>
        <w:spacing w:after="0" w:line="240" w:lineRule="auto"/>
        <w:jc w:val="center"/>
        <w:rPr>
          <w:sz w:val="24"/>
          <w:szCs w:val="24"/>
        </w:rPr>
      </w:pPr>
    </w:p>
    <w:p w:rsidR="007419C7" w:rsidRDefault="00FC537B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rPr>
          <w:sz w:val="24"/>
          <w:szCs w:val="24"/>
        </w:rPr>
        <w:t xml:space="preserve">Termin: </w:t>
      </w:r>
      <w:r>
        <w:rPr>
          <w:b/>
          <w:bCs/>
          <w:sz w:val="24"/>
          <w:szCs w:val="24"/>
        </w:rPr>
        <w:t>2 grud</w:t>
      </w:r>
      <w:r w:rsidR="00D06C85">
        <w:rPr>
          <w:b/>
          <w:bCs/>
          <w:sz w:val="24"/>
          <w:szCs w:val="24"/>
        </w:rPr>
        <w:t>nia</w:t>
      </w:r>
      <w:r>
        <w:rPr>
          <w:b/>
          <w:sz w:val="24"/>
          <w:szCs w:val="24"/>
        </w:rPr>
        <w:t xml:space="preserve"> 2017r., godz. </w:t>
      </w:r>
      <w:r w:rsidR="00D06C8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>. Sekretariat imprezy czynny od godz. 8.00.</w:t>
      </w:r>
    </w:p>
    <w:p w:rsidR="007419C7" w:rsidRDefault="00FC537B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Organizator: Bolesławiecki Ośrodek Kultury – Międzynarodowe Centrum Ceramiki w Bolesławcu, 59-700 Bolesławiec, pl. Piłsudskiego 1c, Tel. 75/ 645 3291</w:t>
      </w:r>
    </w:p>
    <w:p w:rsidR="007419C7" w:rsidRDefault="00FC537B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rPr>
          <w:sz w:val="24"/>
          <w:szCs w:val="24"/>
        </w:rPr>
        <w:t>Miejsce imprezy: sala „Forum” BOK – MCC</w:t>
      </w:r>
    </w:p>
    <w:p w:rsidR="007419C7" w:rsidRDefault="007419C7">
      <w:pPr>
        <w:pStyle w:val="Akapitzlist"/>
        <w:spacing w:after="0" w:line="240" w:lineRule="auto"/>
        <w:ind w:left="786"/>
        <w:rPr>
          <w:sz w:val="24"/>
          <w:szCs w:val="24"/>
        </w:rPr>
      </w:pPr>
      <w:bookmarkStart w:id="0" w:name="_GoBack"/>
      <w:bookmarkEnd w:id="0"/>
    </w:p>
    <w:p w:rsidR="007419C7" w:rsidRDefault="00FC537B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Cel imprezy:</w:t>
      </w:r>
    </w:p>
    <w:p w:rsidR="007419C7" w:rsidRDefault="00FC537B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popularyzacja tańca współczesnego</w:t>
      </w:r>
    </w:p>
    <w:p w:rsidR="007419C7" w:rsidRDefault="00FC537B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konfrontacja dorobku artystycznego tancerzy, grup tanecznych i instruktorów z regionu</w:t>
      </w:r>
    </w:p>
    <w:p w:rsidR="007419C7" w:rsidRDefault="00FC537B">
      <w:pPr>
        <w:pStyle w:val="Akapitzlist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promocja dziecięcej i młodzieżowej twórczości artystycznej</w:t>
      </w:r>
    </w:p>
    <w:p w:rsidR="007419C7" w:rsidRDefault="00FC537B">
      <w:pPr>
        <w:pStyle w:val="Akapitzlist"/>
        <w:spacing w:after="0" w:line="240" w:lineRule="auto"/>
        <w:ind w:left="426"/>
      </w:pPr>
      <w:r>
        <w:rPr>
          <w:sz w:val="24"/>
          <w:szCs w:val="24"/>
        </w:rPr>
        <w:t>- wymiana doświadczeń pomiędzy uczestnikami</w:t>
      </w:r>
    </w:p>
    <w:p w:rsidR="007419C7" w:rsidRDefault="007419C7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7419C7" w:rsidRDefault="00FC537B">
      <w:pPr>
        <w:spacing w:after="0" w:line="240" w:lineRule="auto"/>
      </w:pPr>
      <w:r>
        <w:rPr>
          <w:sz w:val="24"/>
          <w:szCs w:val="24"/>
        </w:rPr>
        <w:t>5. Style taneczne:</w:t>
      </w:r>
    </w:p>
    <w:p w:rsidR="007419C7" w:rsidRDefault="00FC537B">
      <w:pPr>
        <w:spacing w:after="0" w:line="240" w:lineRule="auto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street dance </w:t>
      </w:r>
      <w:r>
        <w:rPr>
          <w:sz w:val="24"/>
          <w:szCs w:val="24"/>
        </w:rPr>
        <w:t>– (formacje minimum 3-osobowe/ czas prezentacji: do 4 minut)</w:t>
      </w:r>
    </w:p>
    <w:p w:rsidR="007419C7" w:rsidRDefault="00FC537B">
      <w:pPr>
        <w:spacing w:after="0" w:line="240" w:lineRule="auto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inna forma tańca</w:t>
      </w:r>
      <w:r>
        <w:rPr>
          <w:sz w:val="24"/>
          <w:szCs w:val="24"/>
        </w:rPr>
        <w:t xml:space="preserve">  -  (z wyłączeniem tańca towarzyskiego , ludowego , klasycznego, street danc</w:t>
      </w:r>
      <w:r w:rsidR="00167876">
        <w:rPr>
          <w:sz w:val="24"/>
          <w:szCs w:val="24"/>
        </w:rPr>
        <w:t xml:space="preserve">e) </w:t>
      </w:r>
      <w:r>
        <w:rPr>
          <w:sz w:val="24"/>
          <w:szCs w:val="24"/>
        </w:rPr>
        <w:t xml:space="preserve"> formacje minimum 3-osobowe / czas prezentacji: do 6 minut.</w:t>
      </w:r>
      <w:r w:rsidR="00167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tej kategorii dozwolone są rekwizyty które nie niszczą parkietu, zespół który w układzie zanieczyści parkiet, musi go po prezentacji uprzątnąć. 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Wykonawcy mogą zaprezentować maksymalnie jeden taniec w jednej kategorii.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Kategorie wiekowe (weryfikacja na podstawie legitymacji szkolnej): 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do 11 lat</w:t>
      </w:r>
    </w:p>
    <w:p w:rsidR="007419C7" w:rsidRDefault="00FC537B">
      <w:pPr>
        <w:spacing w:after="0" w:line="240" w:lineRule="auto"/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od 12 do 15 lat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od 15 lat</w:t>
      </w:r>
      <w:r>
        <w:rPr>
          <w:sz w:val="24"/>
          <w:szCs w:val="24"/>
        </w:rPr>
        <w:t xml:space="preserve"> 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(o przynależności do kategorii wiekowej decyduje wiek najstarszego członka formacji  - do </w:t>
      </w:r>
      <w:r>
        <w:rPr>
          <w:i/>
          <w:sz w:val="24"/>
          <w:szCs w:val="24"/>
        </w:rPr>
        <w:t>Karty Zgłoszeniowej</w:t>
      </w:r>
      <w:r>
        <w:rPr>
          <w:sz w:val="24"/>
          <w:szCs w:val="24"/>
        </w:rPr>
        <w:t xml:space="preserve"> należy dołączyć listę uczestników wraz z podanym rokiem urodzenia)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Muzyka: podkłady muzyczne w formacie mp3 lub audio dostarczone wraz z opisem do akustyka po rejestracji w sekretariacie zawodów.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Warunki uczestnictwa:</w:t>
      </w:r>
    </w:p>
    <w:p w:rsidR="007419C7" w:rsidRDefault="00FC537B">
      <w:pPr>
        <w:spacing w:after="0" w:line="240" w:lineRule="auto"/>
      </w:pPr>
      <w:r>
        <w:rPr>
          <w:sz w:val="24"/>
          <w:szCs w:val="24"/>
        </w:rPr>
        <w:t xml:space="preserve">- przesłanie wypełnionej </w:t>
      </w:r>
      <w:r>
        <w:rPr>
          <w:i/>
          <w:sz w:val="24"/>
          <w:szCs w:val="24"/>
        </w:rPr>
        <w:t>Karty Zgłoszeniowej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dnia 20 listopada 2017r.</w:t>
      </w:r>
      <w:r>
        <w:rPr>
          <w:sz w:val="24"/>
          <w:szCs w:val="24"/>
        </w:rPr>
        <w:t xml:space="preserve"> na adres BOK – MCC, pl. Piłsudskiego 1c, 59-700 Bolesławiec, lub mailem: </w:t>
      </w:r>
      <w:hyperlink r:id="rId5">
        <w:r>
          <w:rPr>
            <w:rStyle w:val="czeinternetowe"/>
            <w:sz w:val="24"/>
            <w:szCs w:val="24"/>
          </w:rPr>
          <w:t>organizacja@bok.boleslawiec.pl</w:t>
        </w:r>
      </w:hyperlink>
      <w:r>
        <w:rPr>
          <w:sz w:val="24"/>
          <w:szCs w:val="24"/>
        </w:rPr>
        <w:t xml:space="preserve">. Karty Zgłoszeniowe do pobrania na stronie </w:t>
      </w:r>
      <w:hyperlink r:id="rId6">
        <w:r>
          <w:rPr>
            <w:rStyle w:val="czeinternetowe"/>
            <w:sz w:val="24"/>
            <w:szCs w:val="24"/>
          </w:rPr>
          <w:t>www.bok.boleslawiec.pl</w:t>
        </w:r>
      </w:hyperlink>
      <w:r>
        <w:t>. (</w:t>
      </w:r>
      <w:r>
        <w:rPr>
          <w:rFonts w:cstheme="minorHAnsi"/>
          <w:bCs/>
          <w:sz w:val="24"/>
          <w:szCs w:val="24"/>
        </w:rPr>
        <w:t>Ilość miejsc ograniczona, decyduje kolejność zgłoszeń)</w:t>
      </w:r>
      <w:r>
        <w:rPr>
          <w:b/>
          <w:bCs/>
          <w:sz w:val="20"/>
          <w:szCs w:val="20"/>
        </w:rPr>
        <w:t xml:space="preserve"> </w:t>
      </w:r>
    </w:p>
    <w:p w:rsidR="007419C7" w:rsidRDefault="00FC53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- w dniu przeglądu zespół musi potwierdzić swój udział w biurze zawodów minimum 30 minut przed rozpoczęciem swojej kat. tanecznej.</w:t>
      </w:r>
    </w:p>
    <w:p w:rsidR="007419C7" w:rsidRDefault="00FC537B">
      <w:pPr>
        <w:spacing w:after="0" w:line="240" w:lineRule="auto"/>
      </w:pPr>
      <w:r>
        <w:rPr>
          <w:sz w:val="24"/>
          <w:szCs w:val="24"/>
        </w:rPr>
        <w:t xml:space="preserve">- uiszczenie opłaty startowej w wysokości 10 zł od osoby i przesłanie na konto Organizatora do </w:t>
      </w:r>
      <w:r w:rsidRPr="00167876">
        <w:rPr>
          <w:b/>
          <w:sz w:val="24"/>
          <w:szCs w:val="24"/>
        </w:rPr>
        <w:t xml:space="preserve">27 </w:t>
      </w:r>
      <w:r w:rsidR="00167876" w:rsidRPr="00167876">
        <w:rPr>
          <w:b/>
          <w:sz w:val="24"/>
          <w:szCs w:val="24"/>
        </w:rPr>
        <w:t>l</w:t>
      </w:r>
      <w:r w:rsidRPr="00167876">
        <w:rPr>
          <w:b/>
          <w:sz w:val="24"/>
          <w:szCs w:val="24"/>
        </w:rPr>
        <w:t>istopada</w:t>
      </w:r>
      <w:r>
        <w:rPr>
          <w:sz w:val="24"/>
          <w:szCs w:val="24"/>
        </w:rPr>
        <w:t>./ uczestnik może być zgłoszony w kilku formacjach (opłata jest jednorazowa)</w:t>
      </w:r>
      <w:r>
        <w:rPr>
          <w:b/>
          <w:bCs/>
          <w:sz w:val="20"/>
          <w:szCs w:val="20"/>
        </w:rPr>
        <w:t xml:space="preserve">. </w:t>
      </w:r>
      <w:r>
        <w:rPr>
          <w:bCs/>
        </w:rPr>
        <w:t>Organizator nie zwraca wpłaconych pieniędzy, jeśli do występu zespołu nie dojdzie z przyczyn będących po stronie wpłacającego.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koszty dojazdu i ubezpieczenia pokrywają uczestnicy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Jury – przegląd oceniać będzie komisja sędziowska powołana przez Organizatora. Od decyzji Jury nie przysługuje odwołanie.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Kryteria oceny: technika i choreografia, bogactwo i różnorodność figur i układów, estetyka i dobór kostiumów.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Organizator zapewnia: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parkiet o wymiarach 8x10 metrów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możliwość próby parkietu od godz. 8.</w:t>
      </w:r>
      <w:r w:rsidR="00D06C85">
        <w:rPr>
          <w:sz w:val="24"/>
          <w:szCs w:val="24"/>
        </w:rPr>
        <w:t>0</w:t>
      </w:r>
      <w:r>
        <w:rPr>
          <w:sz w:val="24"/>
          <w:szCs w:val="24"/>
        </w:rPr>
        <w:t>0 do 9.</w:t>
      </w:r>
      <w:r w:rsidR="00D06C85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garderoby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odpowiednie nagłośnienie i oświetlenie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dyplomy, statuetki i nagrody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Organizator zastrzega sobie prawo do zmian w Regulaminie. Organizator informuje, że wejście na teren imprezy dla instruktorów grup tanecznych jest bezpłatne. 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Organizator nie odpowiada za rzeczy zaginione podczas turnieju.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Wszyscy uczestnicy zobowiązują się do bezwzględnego przestrzegania przepisów BHP i p.poż obowiązujących na terenie obiektu.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Udział w przeglądzie jest równoznaczny z akceptacją zapisów regulaminu i wyrażeniem zgody na fotografowanie, filmowanie bądź inną rejestrację występu zespołu oraz późniejszą nieodpłatną eksploatację zarejestrowanego materiału (tv, prasa,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, itp.) w celu promocji imprezy przez Organizatora.</w:t>
      </w: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bCs/>
          <w:sz w:val="24"/>
          <w:szCs w:val="24"/>
        </w:rPr>
        <w:t>W związku z autorskim charakterem występów w toku przeglądu, Organizator nie ponosi odpowiedzialności za naruszenie przez uczestników praw i interesów innych podmiotów, a w szczególności praw własności intelektualnej.</w:t>
      </w: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FC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Wpłaty:</w:t>
      </w:r>
    </w:p>
    <w:p w:rsidR="007419C7" w:rsidRDefault="00FC537B">
      <w:pPr>
        <w:pStyle w:val="NormalnyWeb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Bolesławiecki Ośrodek Kultury - Międzynarodowe Centrum Ceramiki</w:t>
      </w:r>
    </w:p>
    <w:p w:rsidR="000B78FC" w:rsidRPr="000B78FC" w:rsidRDefault="000B78FC">
      <w:pPr>
        <w:pStyle w:val="NormalnyWeb"/>
        <w:rPr>
          <w:rFonts w:asciiTheme="minorHAnsi" w:hAnsiTheme="minorHAnsi" w:cstheme="minorHAnsi"/>
          <w:b/>
        </w:rPr>
      </w:pPr>
      <w:r w:rsidRPr="000B78FC">
        <w:rPr>
          <w:rStyle w:val="Pogrubienie"/>
          <w:rFonts w:asciiTheme="minorHAnsi" w:hAnsiTheme="minorHAnsi" w:cstheme="minorHAnsi"/>
          <w:b w:val="0"/>
        </w:rPr>
        <w:t>Tytuł przelewu:  Dance ma Sens 2017</w:t>
      </w:r>
    </w:p>
    <w:p w:rsidR="007419C7" w:rsidRDefault="00FC537B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pl. Marszałka J. Piłsudskiego 1c, 59-700 Bolesławiec NIP 612-10-01-042</w:t>
      </w:r>
    </w:p>
    <w:p w:rsidR="007419C7" w:rsidRDefault="00FC537B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tel.: 75 644 21 45, fax: 75 644 21 47</w:t>
      </w:r>
      <w:r w:rsidR="009B09C8">
        <w:rPr>
          <w:rFonts w:asciiTheme="minorHAnsi" w:hAnsiTheme="minorHAnsi" w:cstheme="minorHAnsi"/>
        </w:rPr>
        <w:t xml:space="preserve"> kom. 606 749 145 (Katarzyna Tomczyk Jakubowska)</w:t>
      </w:r>
    </w:p>
    <w:p w:rsidR="007419C7" w:rsidRDefault="00FC537B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Numer konta:</w:t>
      </w:r>
    </w:p>
    <w:p w:rsidR="007419C7" w:rsidRDefault="00FC537B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62 1090 1939 0000 0005 1600 0188</w:t>
      </w:r>
      <w:r>
        <w:rPr>
          <w:rFonts w:eastAsia="Times New Roman" w:cstheme="minorHAnsi"/>
          <w:sz w:val="24"/>
          <w:szCs w:val="24"/>
          <w:lang w:eastAsia="pl-PL"/>
        </w:rPr>
        <w:br/>
        <w:t>Bank Zachodni WBK SA I oddział w Bolesławcu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7419C7" w:rsidRDefault="007419C7">
      <w:pPr>
        <w:spacing w:after="0" w:line="240" w:lineRule="auto"/>
        <w:rPr>
          <w:sz w:val="24"/>
          <w:szCs w:val="24"/>
        </w:rPr>
      </w:pPr>
    </w:p>
    <w:p w:rsidR="000B78FC" w:rsidRDefault="00FC537B" w:rsidP="000B78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ZGŁOSZENIOWA</w:t>
      </w:r>
      <w:r w:rsidR="000B78FC">
        <w:rPr>
          <w:b/>
          <w:sz w:val="24"/>
          <w:szCs w:val="24"/>
        </w:rPr>
        <w:t xml:space="preserve"> „Dance ma Sens 2017”</w:t>
      </w:r>
    </w:p>
    <w:p w:rsidR="007419C7" w:rsidRDefault="007419C7">
      <w:pPr>
        <w:spacing w:after="0" w:line="240" w:lineRule="auto"/>
        <w:jc w:val="center"/>
        <w:rPr>
          <w:b/>
          <w:sz w:val="24"/>
          <w:szCs w:val="24"/>
        </w:rPr>
      </w:pPr>
    </w:p>
    <w:p w:rsidR="007419C7" w:rsidRDefault="00FC537B">
      <w:pPr>
        <w:pStyle w:val="Akapitzlist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Nazwa zespołu/formacji/ ilość osób w grupie:</w:t>
      </w:r>
    </w:p>
    <w:p w:rsidR="007419C7" w:rsidRDefault="00FC537B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</w:t>
      </w:r>
    </w:p>
    <w:p w:rsidR="007419C7" w:rsidRDefault="00FC537B">
      <w:pPr>
        <w:pStyle w:val="Akapitzlist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Instytucja patronująca zespołowi (adres i telefon kontaktowy)</w:t>
      </w:r>
    </w:p>
    <w:p w:rsidR="007419C7" w:rsidRDefault="00FC537B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</w:t>
      </w:r>
    </w:p>
    <w:p w:rsidR="007419C7" w:rsidRDefault="00FC537B">
      <w:pPr>
        <w:pStyle w:val="Akapitzlist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Instruktor – opiekun (imię, nazwisko, telefon oraz adres e-mail)</w:t>
      </w:r>
    </w:p>
    <w:p w:rsidR="007419C7" w:rsidRDefault="00FC537B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</w:t>
      </w:r>
    </w:p>
    <w:p w:rsidR="007419C7" w:rsidRDefault="00FC537B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Kategoria (</w:t>
      </w:r>
      <w:r>
        <w:rPr>
          <w:i/>
          <w:sz w:val="24"/>
          <w:szCs w:val="24"/>
        </w:rPr>
        <w:t>zaznaczyć właściwą</w:t>
      </w:r>
      <w:r>
        <w:rPr>
          <w:sz w:val="24"/>
          <w:szCs w:val="24"/>
        </w:rPr>
        <w:t>)</w:t>
      </w:r>
    </w:p>
    <w:p w:rsidR="007419C7" w:rsidRDefault="00FC537B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street dance</w:t>
      </w:r>
    </w:p>
    <w:p w:rsidR="007419C7" w:rsidRDefault="00FC537B">
      <w:pPr>
        <w:pStyle w:val="Akapitzlist"/>
        <w:numPr>
          <w:ilvl w:val="0"/>
          <w:numId w:val="3"/>
        </w:numPr>
        <w:spacing w:after="0" w:line="36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 xml:space="preserve"> inna zespołowa forma tańca</w:t>
      </w:r>
    </w:p>
    <w:p w:rsidR="007419C7" w:rsidRDefault="00FC537B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Kategoria wiekowa (</w:t>
      </w:r>
      <w:r>
        <w:rPr>
          <w:i/>
          <w:sz w:val="24"/>
          <w:szCs w:val="24"/>
        </w:rPr>
        <w:t>zaznaczyć właściwą</w:t>
      </w:r>
      <w:r>
        <w:rPr>
          <w:sz w:val="24"/>
          <w:szCs w:val="24"/>
        </w:rPr>
        <w:t>)</w:t>
      </w:r>
    </w:p>
    <w:p w:rsidR="007419C7" w:rsidRDefault="00FC537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 do 11 lat</w:t>
      </w:r>
    </w:p>
    <w:p w:rsidR="007419C7" w:rsidRDefault="00FC537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 od 12 do 15 lat</w:t>
      </w:r>
    </w:p>
    <w:p w:rsidR="007419C7" w:rsidRDefault="00FC537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 od 15 lat </w:t>
      </w:r>
    </w:p>
    <w:p w:rsidR="007419C7" w:rsidRDefault="00FC537B">
      <w:pPr>
        <w:pStyle w:val="Akapitzlist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Tytuł i czas prezentacji (oraz  krótka informacja dla prowadzącego np. rok powstania, udział w przeglądach itp.) </w:t>
      </w:r>
    </w:p>
    <w:p w:rsidR="007419C7" w:rsidRDefault="00FC537B">
      <w:pPr>
        <w:pStyle w:val="Akapitzlist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</w:t>
      </w:r>
    </w:p>
    <w:p w:rsidR="007419C7" w:rsidRDefault="00FC537B">
      <w:pPr>
        <w:pStyle w:val="Akapitzlist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</w:t>
      </w:r>
    </w:p>
    <w:p w:rsidR="007419C7" w:rsidRDefault="00FC537B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7419C7" w:rsidRDefault="00FC537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</w:t>
      </w:r>
    </w:p>
    <w:p w:rsidR="009B09C8" w:rsidRDefault="009B09C8">
      <w:pPr>
        <w:pStyle w:val="Akapitzlist"/>
        <w:spacing w:after="0" w:line="240" w:lineRule="auto"/>
        <w:rPr>
          <w:sz w:val="24"/>
          <w:szCs w:val="24"/>
        </w:rPr>
      </w:pPr>
    </w:p>
    <w:p w:rsidR="009B09C8" w:rsidRDefault="009B09C8" w:rsidP="009B09C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</w:t>
      </w:r>
    </w:p>
    <w:p w:rsidR="007419C7" w:rsidRDefault="007419C7">
      <w:pPr>
        <w:pStyle w:val="Akapitzlist"/>
        <w:spacing w:after="0" w:line="480" w:lineRule="auto"/>
        <w:ind w:left="4968" w:firstLine="696"/>
        <w:jc w:val="center"/>
        <w:rPr>
          <w:sz w:val="24"/>
          <w:szCs w:val="24"/>
        </w:rPr>
      </w:pPr>
    </w:p>
    <w:p w:rsidR="007419C7" w:rsidRDefault="00FC537B">
      <w:pPr>
        <w:pStyle w:val="Akapitzlist"/>
        <w:spacing w:after="0" w:line="480" w:lineRule="auto"/>
        <w:ind w:left="4968" w:firstLine="696"/>
        <w:jc w:val="center"/>
        <w:rPr>
          <w:sz w:val="24"/>
          <w:szCs w:val="24"/>
        </w:rPr>
      </w:pPr>
      <w:r>
        <w:rPr>
          <w:sz w:val="24"/>
          <w:szCs w:val="24"/>
        </w:rPr>
        <w:t>Data i  podpis zgłaszającego</w:t>
      </w:r>
    </w:p>
    <w:p w:rsidR="007419C7" w:rsidRDefault="00FC537B">
      <w:pPr>
        <w:pStyle w:val="Akapitzlist"/>
        <w:spacing w:after="0" w:line="480" w:lineRule="auto"/>
        <w:ind w:left="4968" w:firstLine="696"/>
        <w:jc w:val="center"/>
        <w:rPr>
          <w:sz w:val="24"/>
          <w:szCs w:val="24"/>
        </w:rPr>
      </w:pPr>
      <w:r>
        <w:rPr>
          <w:sz w:val="24"/>
          <w:szCs w:val="24"/>
        </w:rPr>
        <w:t>…..…………………………</w:t>
      </w:r>
    </w:p>
    <w:tbl>
      <w:tblPr>
        <w:tblW w:w="18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</w:tblGrid>
      <w:tr w:rsidR="007419C7">
        <w:tc>
          <w:tcPr>
            <w:tcW w:w="180" w:type="dxa"/>
            <w:shd w:val="clear" w:color="auto" w:fill="auto"/>
          </w:tcPr>
          <w:p w:rsidR="007419C7" w:rsidRDefault="007419C7">
            <w:pPr>
              <w:spacing w:before="28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19C7" w:rsidRDefault="00FC537B">
      <w:pPr>
        <w:spacing w:before="28" w:after="28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Proszę o wystawienie faktury VAT</w:t>
      </w:r>
    </w:p>
    <w:p w:rsidR="007419C7" w:rsidRDefault="00FC537B">
      <w:pPr>
        <w:spacing w:before="28" w:after="28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br/>
        <w:t> </w:t>
      </w:r>
    </w:p>
    <w:p w:rsidR="007419C7" w:rsidRDefault="00FC537B">
      <w:pPr>
        <w:spacing w:before="28" w:after="28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NAZWA.........................................................................................................................................</w:t>
      </w:r>
    </w:p>
    <w:p w:rsidR="007419C7" w:rsidRDefault="007419C7">
      <w:pPr>
        <w:spacing w:before="28" w:after="28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419C7" w:rsidRDefault="00FC537B">
      <w:pPr>
        <w:spacing w:before="28" w:after="28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ADRES...........................................................................................................................................</w:t>
      </w:r>
    </w:p>
    <w:p w:rsidR="007419C7" w:rsidRDefault="00FC537B">
      <w:pPr>
        <w:spacing w:before="28" w:after="28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7419C7" w:rsidRDefault="00FC537B">
      <w:pPr>
        <w:spacing w:before="28" w:after="28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NIP...................................</w:t>
      </w:r>
    </w:p>
    <w:p w:rsidR="007419C7" w:rsidRDefault="007419C7">
      <w:pPr>
        <w:spacing w:before="28" w:after="28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419C7" w:rsidRDefault="00FC537B">
      <w:pPr>
        <w:spacing w:before="28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7419C7" w:rsidRDefault="00FC537B">
      <w:pPr>
        <w:pStyle w:val="Akapitzlist"/>
        <w:spacing w:after="0" w:line="480" w:lineRule="auto"/>
        <w:ind w:left="4968" w:firstLine="696"/>
        <w:jc w:val="center"/>
      </w:pPr>
      <w:r>
        <w:rPr>
          <w:sz w:val="24"/>
          <w:szCs w:val="24"/>
        </w:rPr>
        <w:t xml:space="preserve">Podpis </w:t>
      </w:r>
    </w:p>
    <w:sectPr w:rsidR="007419C7" w:rsidSect="007419C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258"/>
    <w:multiLevelType w:val="multilevel"/>
    <w:tmpl w:val="6F7674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E07246"/>
    <w:multiLevelType w:val="multilevel"/>
    <w:tmpl w:val="3E849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057E"/>
    <w:multiLevelType w:val="multilevel"/>
    <w:tmpl w:val="BDF4C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B4C"/>
    <w:multiLevelType w:val="multilevel"/>
    <w:tmpl w:val="C2746414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5121F0"/>
    <w:multiLevelType w:val="multilevel"/>
    <w:tmpl w:val="45E82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9C7"/>
    <w:rsid w:val="00004D4D"/>
    <w:rsid w:val="000B78FC"/>
    <w:rsid w:val="000C20BB"/>
    <w:rsid w:val="000F41BA"/>
    <w:rsid w:val="00152F8A"/>
    <w:rsid w:val="00167876"/>
    <w:rsid w:val="005E0240"/>
    <w:rsid w:val="007419C7"/>
    <w:rsid w:val="007F0FA5"/>
    <w:rsid w:val="009B09C8"/>
    <w:rsid w:val="00D06C85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CACE-1E2C-40C6-99E4-C65F095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B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9137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7B7B"/>
    <w:rPr>
      <w:b/>
      <w:bCs/>
    </w:rPr>
  </w:style>
  <w:style w:type="character" w:customStyle="1" w:styleId="ListLabel1">
    <w:name w:val="ListLabel 1"/>
    <w:qFormat/>
    <w:rsid w:val="007419C7"/>
    <w:rPr>
      <w:rFonts w:cs="Courier New"/>
      <w:sz w:val="24"/>
    </w:rPr>
  </w:style>
  <w:style w:type="character" w:customStyle="1" w:styleId="ListLabel2">
    <w:name w:val="ListLabel 2"/>
    <w:qFormat/>
    <w:rsid w:val="007419C7"/>
    <w:rPr>
      <w:rFonts w:cs="Courier New"/>
    </w:rPr>
  </w:style>
  <w:style w:type="character" w:customStyle="1" w:styleId="ListLabel3">
    <w:name w:val="ListLabel 3"/>
    <w:qFormat/>
    <w:rsid w:val="007419C7"/>
    <w:rPr>
      <w:rFonts w:cs="Courier New"/>
    </w:rPr>
  </w:style>
  <w:style w:type="character" w:customStyle="1" w:styleId="ListLabel4">
    <w:name w:val="ListLabel 4"/>
    <w:qFormat/>
    <w:rsid w:val="007419C7"/>
    <w:rPr>
      <w:rFonts w:cs="Courier New"/>
    </w:rPr>
  </w:style>
  <w:style w:type="character" w:customStyle="1" w:styleId="ListLabel5">
    <w:name w:val="ListLabel 5"/>
    <w:qFormat/>
    <w:rsid w:val="007419C7"/>
    <w:rPr>
      <w:rFonts w:cs="Courier New"/>
      <w:sz w:val="24"/>
    </w:rPr>
  </w:style>
  <w:style w:type="character" w:customStyle="1" w:styleId="ListLabel6">
    <w:name w:val="ListLabel 6"/>
    <w:qFormat/>
    <w:rsid w:val="007419C7"/>
    <w:rPr>
      <w:rFonts w:cs="Courier New"/>
    </w:rPr>
  </w:style>
  <w:style w:type="character" w:customStyle="1" w:styleId="ListLabel7">
    <w:name w:val="ListLabel 7"/>
    <w:qFormat/>
    <w:rsid w:val="007419C7"/>
    <w:rPr>
      <w:rFonts w:cs="Courier New"/>
    </w:rPr>
  </w:style>
  <w:style w:type="character" w:customStyle="1" w:styleId="ListLabel8">
    <w:name w:val="ListLabel 8"/>
    <w:qFormat/>
    <w:rsid w:val="007419C7"/>
    <w:rPr>
      <w:rFonts w:cs="Courier New"/>
    </w:rPr>
  </w:style>
  <w:style w:type="character" w:customStyle="1" w:styleId="ListLabel9">
    <w:name w:val="ListLabel 9"/>
    <w:qFormat/>
    <w:rsid w:val="007419C7"/>
    <w:rPr>
      <w:sz w:val="20"/>
    </w:rPr>
  </w:style>
  <w:style w:type="character" w:customStyle="1" w:styleId="ListLabel10">
    <w:name w:val="ListLabel 10"/>
    <w:qFormat/>
    <w:rsid w:val="007419C7"/>
    <w:rPr>
      <w:sz w:val="20"/>
    </w:rPr>
  </w:style>
  <w:style w:type="character" w:customStyle="1" w:styleId="ListLabel11">
    <w:name w:val="ListLabel 11"/>
    <w:qFormat/>
    <w:rsid w:val="007419C7"/>
    <w:rPr>
      <w:sz w:val="20"/>
    </w:rPr>
  </w:style>
  <w:style w:type="character" w:customStyle="1" w:styleId="ListLabel12">
    <w:name w:val="ListLabel 12"/>
    <w:qFormat/>
    <w:rsid w:val="007419C7"/>
    <w:rPr>
      <w:sz w:val="20"/>
    </w:rPr>
  </w:style>
  <w:style w:type="character" w:customStyle="1" w:styleId="ListLabel13">
    <w:name w:val="ListLabel 13"/>
    <w:qFormat/>
    <w:rsid w:val="007419C7"/>
    <w:rPr>
      <w:sz w:val="20"/>
    </w:rPr>
  </w:style>
  <w:style w:type="character" w:customStyle="1" w:styleId="ListLabel14">
    <w:name w:val="ListLabel 14"/>
    <w:qFormat/>
    <w:rsid w:val="007419C7"/>
    <w:rPr>
      <w:sz w:val="20"/>
    </w:rPr>
  </w:style>
  <w:style w:type="character" w:customStyle="1" w:styleId="ListLabel15">
    <w:name w:val="ListLabel 15"/>
    <w:qFormat/>
    <w:rsid w:val="007419C7"/>
    <w:rPr>
      <w:sz w:val="20"/>
    </w:rPr>
  </w:style>
  <w:style w:type="character" w:customStyle="1" w:styleId="ListLabel16">
    <w:name w:val="ListLabel 16"/>
    <w:qFormat/>
    <w:rsid w:val="007419C7"/>
    <w:rPr>
      <w:sz w:val="20"/>
    </w:rPr>
  </w:style>
  <w:style w:type="character" w:customStyle="1" w:styleId="ListLabel17">
    <w:name w:val="ListLabel 17"/>
    <w:qFormat/>
    <w:rsid w:val="007419C7"/>
    <w:rPr>
      <w:sz w:val="20"/>
    </w:rPr>
  </w:style>
  <w:style w:type="character" w:customStyle="1" w:styleId="ListLabel18">
    <w:name w:val="ListLabel 18"/>
    <w:qFormat/>
    <w:rsid w:val="007419C7"/>
    <w:rPr>
      <w:rFonts w:cs="Courier New"/>
      <w:sz w:val="24"/>
    </w:rPr>
  </w:style>
  <w:style w:type="character" w:customStyle="1" w:styleId="ListLabel19">
    <w:name w:val="ListLabel 19"/>
    <w:qFormat/>
    <w:rsid w:val="007419C7"/>
    <w:rPr>
      <w:rFonts w:cs="Courier New"/>
    </w:rPr>
  </w:style>
  <w:style w:type="character" w:customStyle="1" w:styleId="ListLabel20">
    <w:name w:val="ListLabel 20"/>
    <w:qFormat/>
    <w:rsid w:val="007419C7"/>
    <w:rPr>
      <w:rFonts w:cs="Wingdings"/>
    </w:rPr>
  </w:style>
  <w:style w:type="character" w:customStyle="1" w:styleId="ListLabel21">
    <w:name w:val="ListLabel 21"/>
    <w:qFormat/>
    <w:rsid w:val="007419C7"/>
    <w:rPr>
      <w:rFonts w:cs="Symbol"/>
    </w:rPr>
  </w:style>
  <w:style w:type="character" w:customStyle="1" w:styleId="ListLabel22">
    <w:name w:val="ListLabel 22"/>
    <w:qFormat/>
    <w:rsid w:val="007419C7"/>
    <w:rPr>
      <w:rFonts w:cs="Courier New"/>
    </w:rPr>
  </w:style>
  <w:style w:type="character" w:customStyle="1" w:styleId="ListLabel23">
    <w:name w:val="ListLabel 23"/>
    <w:qFormat/>
    <w:rsid w:val="007419C7"/>
    <w:rPr>
      <w:rFonts w:cs="Wingdings"/>
    </w:rPr>
  </w:style>
  <w:style w:type="character" w:customStyle="1" w:styleId="ListLabel24">
    <w:name w:val="ListLabel 24"/>
    <w:qFormat/>
    <w:rsid w:val="007419C7"/>
    <w:rPr>
      <w:rFonts w:cs="Symbol"/>
    </w:rPr>
  </w:style>
  <w:style w:type="character" w:customStyle="1" w:styleId="ListLabel25">
    <w:name w:val="ListLabel 25"/>
    <w:qFormat/>
    <w:rsid w:val="007419C7"/>
    <w:rPr>
      <w:rFonts w:cs="Courier New"/>
    </w:rPr>
  </w:style>
  <w:style w:type="character" w:customStyle="1" w:styleId="ListLabel26">
    <w:name w:val="ListLabel 26"/>
    <w:qFormat/>
    <w:rsid w:val="007419C7"/>
    <w:rPr>
      <w:rFonts w:cs="Wingdings"/>
    </w:rPr>
  </w:style>
  <w:style w:type="character" w:customStyle="1" w:styleId="ListLabel27">
    <w:name w:val="ListLabel 27"/>
    <w:qFormat/>
    <w:rsid w:val="007419C7"/>
    <w:rPr>
      <w:rFonts w:cs="Courier New"/>
      <w:sz w:val="24"/>
    </w:rPr>
  </w:style>
  <w:style w:type="character" w:customStyle="1" w:styleId="ListLabel28">
    <w:name w:val="ListLabel 28"/>
    <w:qFormat/>
    <w:rsid w:val="007419C7"/>
    <w:rPr>
      <w:rFonts w:cs="Courier New"/>
    </w:rPr>
  </w:style>
  <w:style w:type="character" w:customStyle="1" w:styleId="ListLabel29">
    <w:name w:val="ListLabel 29"/>
    <w:qFormat/>
    <w:rsid w:val="007419C7"/>
    <w:rPr>
      <w:rFonts w:cs="Wingdings"/>
    </w:rPr>
  </w:style>
  <w:style w:type="character" w:customStyle="1" w:styleId="ListLabel30">
    <w:name w:val="ListLabel 30"/>
    <w:qFormat/>
    <w:rsid w:val="007419C7"/>
    <w:rPr>
      <w:rFonts w:cs="Symbol"/>
    </w:rPr>
  </w:style>
  <w:style w:type="character" w:customStyle="1" w:styleId="ListLabel31">
    <w:name w:val="ListLabel 31"/>
    <w:qFormat/>
    <w:rsid w:val="007419C7"/>
    <w:rPr>
      <w:rFonts w:cs="Courier New"/>
    </w:rPr>
  </w:style>
  <w:style w:type="character" w:customStyle="1" w:styleId="ListLabel32">
    <w:name w:val="ListLabel 32"/>
    <w:qFormat/>
    <w:rsid w:val="007419C7"/>
    <w:rPr>
      <w:rFonts w:cs="Wingdings"/>
    </w:rPr>
  </w:style>
  <w:style w:type="character" w:customStyle="1" w:styleId="ListLabel33">
    <w:name w:val="ListLabel 33"/>
    <w:qFormat/>
    <w:rsid w:val="007419C7"/>
    <w:rPr>
      <w:rFonts w:cs="Symbol"/>
    </w:rPr>
  </w:style>
  <w:style w:type="character" w:customStyle="1" w:styleId="ListLabel34">
    <w:name w:val="ListLabel 34"/>
    <w:qFormat/>
    <w:rsid w:val="007419C7"/>
    <w:rPr>
      <w:rFonts w:cs="Courier New"/>
    </w:rPr>
  </w:style>
  <w:style w:type="character" w:customStyle="1" w:styleId="ListLabel35">
    <w:name w:val="ListLabel 35"/>
    <w:qFormat/>
    <w:rsid w:val="007419C7"/>
    <w:rPr>
      <w:rFonts w:cs="Wingdings"/>
    </w:rPr>
  </w:style>
  <w:style w:type="character" w:customStyle="1" w:styleId="ListLabel36">
    <w:name w:val="ListLabel 36"/>
    <w:qFormat/>
    <w:rsid w:val="007419C7"/>
    <w:rPr>
      <w:rFonts w:cs="Courier New"/>
      <w:sz w:val="24"/>
    </w:rPr>
  </w:style>
  <w:style w:type="character" w:customStyle="1" w:styleId="ListLabel37">
    <w:name w:val="ListLabel 37"/>
    <w:qFormat/>
    <w:rsid w:val="007419C7"/>
    <w:rPr>
      <w:rFonts w:cs="Courier New"/>
    </w:rPr>
  </w:style>
  <w:style w:type="character" w:customStyle="1" w:styleId="ListLabel38">
    <w:name w:val="ListLabel 38"/>
    <w:qFormat/>
    <w:rsid w:val="007419C7"/>
    <w:rPr>
      <w:rFonts w:cs="Wingdings"/>
    </w:rPr>
  </w:style>
  <w:style w:type="character" w:customStyle="1" w:styleId="ListLabel39">
    <w:name w:val="ListLabel 39"/>
    <w:qFormat/>
    <w:rsid w:val="007419C7"/>
    <w:rPr>
      <w:rFonts w:cs="Symbol"/>
    </w:rPr>
  </w:style>
  <w:style w:type="character" w:customStyle="1" w:styleId="ListLabel40">
    <w:name w:val="ListLabel 40"/>
    <w:qFormat/>
    <w:rsid w:val="007419C7"/>
    <w:rPr>
      <w:rFonts w:cs="Courier New"/>
    </w:rPr>
  </w:style>
  <w:style w:type="character" w:customStyle="1" w:styleId="ListLabel41">
    <w:name w:val="ListLabel 41"/>
    <w:qFormat/>
    <w:rsid w:val="007419C7"/>
    <w:rPr>
      <w:rFonts w:cs="Wingdings"/>
    </w:rPr>
  </w:style>
  <w:style w:type="character" w:customStyle="1" w:styleId="ListLabel42">
    <w:name w:val="ListLabel 42"/>
    <w:qFormat/>
    <w:rsid w:val="007419C7"/>
    <w:rPr>
      <w:rFonts w:cs="Symbol"/>
    </w:rPr>
  </w:style>
  <w:style w:type="character" w:customStyle="1" w:styleId="ListLabel43">
    <w:name w:val="ListLabel 43"/>
    <w:qFormat/>
    <w:rsid w:val="007419C7"/>
    <w:rPr>
      <w:rFonts w:cs="Courier New"/>
    </w:rPr>
  </w:style>
  <w:style w:type="character" w:customStyle="1" w:styleId="ListLabel44">
    <w:name w:val="ListLabel 44"/>
    <w:qFormat/>
    <w:rsid w:val="007419C7"/>
    <w:rPr>
      <w:rFonts w:cs="Wingdings"/>
    </w:rPr>
  </w:style>
  <w:style w:type="character" w:customStyle="1" w:styleId="ListLabel45">
    <w:name w:val="ListLabel 45"/>
    <w:qFormat/>
    <w:rsid w:val="007419C7"/>
    <w:rPr>
      <w:rFonts w:cs="Courier New"/>
      <w:sz w:val="24"/>
    </w:rPr>
  </w:style>
  <w:style w:type="character" w:customStyle="1" w:styleId="ListLabel46">
    <w:name w:val="ListLabel 46"/>
    <w:qFormat/>
    <w:rsid w:val="007419C7"/>
    <w:rPr>
      <w:rFonts w:cs="Courier New"/>
    </w:rPr>
  </w:style>
  <w:style w:type="character" w:customStyle="1" w:styleId="ListLabel47">
    <w:name w:val="ListLabel 47"/>
    <w:qFormat/>
    <w:rsid w:val="007419C7"/>
    <w:rPr>
      <w:rFonts w:cs="Wingdings"/>
    </w:rPr>
  </w:style>
  <w:style w:type="character" w:customStyle="1" w:styleId="ListLabel48">
    <w:name w:val="ListLabel 48"/>
    <w:qFormat/>
    <w:rsid w:val="007419C7"/>
    <w:rPr>
      <w:rFonts w:cs="Symbol"/>
    </w:rPr>
  </w:style>
  <w:style w:type="character" w:customStyle="1" w:styleId="ListLabel49">
    <w:name w:val="ListLabel 49"/>
    <w:qFormat/>
    <w:rsid w:val="007419C7"/>
    <w:rPr>
      <w:rFonts w:cs="Courier New"/>
    </w:rPr>
  </w:style>
  <w:style w:type="character" w:customStyle="1" w:styleId="ListLabel50">
    <w:name w:val="ListLabel 50"/>
    <w:qFormat/>
    <w:rsid w:val="007419C7"/>
    <w:rPr>
      <w:rFonts w:cs="Wingdings"/>
    </w:rPr>
  </w:style>
  <w:style w:type="character" w:customStyle="1" w:styleId="ListLabel51">
    <w:name w:val="ListLabel 51"/>
    <w:qFormat/>
    <w:rsid w:val="007419C7"/>
    <w:rPr>
      <w:rFonts w:cs="Symbol"/>
    </w:rPr>
  </w:style>
  <w:style w:type="character" w:customStyle="1" w:styleId="ListLabel52">
    <w:name w:val="ListLabel 52"/>
    <w:qFormat/>
    <w:rsid w:val="007419C7"/>
    <w:rPr>
      <w:rFonts w:cs="Courier New"/>
    </w:rPr>
  </w:style>
  <w:style w:type="character" w:customStyle="1" w:styleId="ListLabel53">
    <w:name w:val="ListLabel 53"/>
    <w:qFormat/>
    <w:rsid w:val="007419C7"/>
    <w:rPr>
      <w:rFonts w:cs="Wingdings"/>
    </w:rPr>
  </w:style>
  <w:style w:type="paragraph" w:styleId="Nagwek">
    <w:name w:val="header"/>
    <w:basedOn w:val="Normalny"/>
    <w:next w:val="Tekstpodstawowy"/>
    <w:qFormat/>
    <w:rsid w:val="007419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19C7"/>
    <w:pPr>
      <w:spacing w:after="140" w:line="288" w:lineRule="auto"/>
    </w:pPr>
  </w:style>
  <w:style w:type="paragraph" w:styleId="Lista">
    <w:name w:val="List"/>
    <w:basedOn w:val="Tekstpodstawowy"/>
    <w:rsid w:val="007419C7"/>
    <w:rPr>
      <w:rFonts w:cs="Arial"/>
    </w:rPr>
  </w:style>
  <w:style w:type="paragraph" w:customStyle="1" w:styleId="Legenda1">
    <w:name w:val="Legenda1"/>
    <w:basedOn w:val="Normalny"/>
    <w:qFormat/>
    <w:rsid w:val="007419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19C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04B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87B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k.boleslawiec.pl/" TargetMode="External"/><Relationship Id="rId5" Type="http://schemas.openxmlformats.org/officeDocument/2006/relationships/hyperlink" Target="mailto:organizacja@bo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Uściński</dc:creator>
  <cp:lastModifiedBy>Michał Piaskowski</cp:lastModifiedBy>
  <cp:revision>8</cp:revision>
  <cp:lastPrinted>2017-10-09T11:30:00Z</cp:lastPrinted>
  <dcterms:created xsi:type="dcterms:W3CDTF">2017-10-09T11:30:00Z</dcterms:created>
  <dcterms:modified xsi:type="dcterms:W3CDTF">2017-11-08T08:16:00Z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