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E7" w:rsidRPr="004000C5" w:rsidRDefault="00BA3BC3" w:rsidP="006B6B7B">
      <w:pPr>
        <w:jc w:val="center"/>
        <w:rPr>
          <w:b/>
          <w:bCs/>
          <w:sz w:val="24"/>
          <w:szCs w:val="24"/>
        </w:rPr>
      </w:pPr>
      <w:r w:rsidRPr="004000C5">
        <w:rPr>
          <w:b/>
          <w:bCs/>
          <w:sz w:val="24"/>
          <w:szCs w:val="24"/>
        </w:rPr>
        <w:t>Regulamin konkursu fotograficznego</w:t>
      </w:r>
      <w:r w:rsidR="006B6B7B">
        <w:rPr>
          <w:b/>
          <w:bCs/>
          <w:sz w:val="24"/>
          <w:szCs w:val="24"/>
        </w:rPr>
        <w:t xml:space="preserve"> </w:t>
      </w:r>
      <w:r w:rsidRPr="004000C5">
        <w:rPr>
          <w:b/>
          <w:bCs/>
          <w:sz w:val="24"/>
          <w:szCs w:val="24"/>
        </w:rPr>
        <w:t xml:space="preserve"> „Czas na maseczki” </w:t>
      </w:r>
    </w:p>
    <w:p w:rsidR="00BA3BC3" w:rsidRPr="004000C5" w:rsidRDefault="00BA3BC3" w:rsidP="00BA3BC3">
      <w:pPr>
        <w:rPr>
          <w:sz w:val="24"/>
          <w:szCs w:val="24"/>
        </w:rPr>
      </w:pPr>
    </w:p>
    <w:p w:rsidR="00BA3BC3" w:rsidRPr="004000C5" w:rsidRDefault="00BA3BC3" w:rsidP="00BA3BC3">
      <w:pPr>
        <w:pStyle w:val="Akapitzlist"/>
        <w:numPr>
          <w:ilvl w:val="0"/>
          <w:numId w:val="2"/>
        </w:numPr>
        <w:ind w:left="0" w:firstLine="0"/>
        <w:jc w:val="both"/>
        <w:rPr>
          <w:sz w:val="24"/>
          <w:szCs w:val="24"/>
          <w:u w:val="single"/>
        </w:rPr>
      </w:pPr>
      <w:r w:rsidRPr="004000C5">
        <w:rPr>
          <w:sz w:val="24"/>
          <w:szCs w:val="24"/>
          <w:u w:val="single"/>
        </w:rPr>
        <w:t>Przepisy ogólne:</w:t>
      </w:r>
    </w:p>
    <w:p w:rsidR="00BA3BC3" w:rsidRPr="004000C5" w:rsidRDefault="00BA3BC3" w:rsidP="00BA3BC3">
      <w:pPr>
        <w:pStyle w:val="Akapitzlist"/>
        <w:ind w:left="0"/>
        <w:jc w:val="both"/>
        <w:rPr>
          <w:sz w:val="24"/>
          <w:szCs w:val="24"/>
        </w:rPr>
      </w:pPr>
    </w:p>
    <w:p w:rsidR="00BA3BC3" w:rsidRPr="004000C5" w:rsidRDefault="00BA3BC3" w:rsidP="00BA3BC3">
      <w:pPr>
        <w:pStyle w:val="Akapitzlist"/>
        <w:numPr>
          <w:ilvl w:val="0"/>
          <w:numId w:val="3"/>
        </w:numPr>
        <w:jc w:val="both"/>
        <w:rPr>
          <w:sz w:val="24"/>
          <w:szCs w:val="24"/>
        </w:rPr>
      </w:pPr>
      <w:r w:rsidRPr="004000C5">
        <w:rPr>
          <w:sz w:val="24"/>
          <w:szCs w:val="24"/>
        </w:rPr>
        <w:t>Organizatorami konkursu są  Bolesławiecki Ośrodek Kultury – Międzynarodowe Centrum Ceramiki oraz Miejska Biblioteka Publiczna – Centrum Wiedzy                                     w Bolesławcu.</w:t>
      </w:r>
    </w:p>
    <w:p w:rsidR="00BA3BC3" w:rsidRPr="004000C5" w:rsidRDefault="00BA3BC3" w:rsidP="00BA3BC3">
      <w:pPr>
        <w:pStyle w:val="Akapitzlist"/>
        <w:numPr>
          <w:ilvl w:val="0"/>
          <w:numId w:val="3"/>
        </w:numPr>
        <w:jc w:val="both"/>
        <w:rPr>
          <w:sz w:val="24"/>
          <w:szCs w:val="24"/>
        </w:rPr>
      </w:pPr>
      <w:r w:rsidRPr="004000C5">
        <w:rPr>
          <w:sz w:val="24"/>
          <w:szCs w:val="24"/>
        </w:rPr>
        <w:t>Patronat nad konkursem objął Prezydent Miasta Bolesławiec Piotr Roman</w:t>
      </w:r>
      <w:r w:rsidR="004000C5">
        <w:rPr>
          <w:sz w:val="24"/>
          <w:szCs w:val="24"/>
        </w:rPr>
        <w:t>.</w:t>
      </w:r>
    </w:p>
    <w:p w:rsidR="00BA3BC3" w:rsidRPr="004000C5" w:rsidRDefault="00BA3BC3" w:rsidP="00BA3BC3">
      <w:pPr>
        <w:pStyle w:val="Akapitzlist"/>
        <w:jc w:val="both"/>
        <w:rPr>
          <w:sz w:val="24"/>
          <w:szCs w:val="24"/>
        </w:rPr>
      </w:pPr>
    </w:p>
    <w:p w:rsidR="00BA3BC3" w:rsidRPr="004000C5" w:rsidRDefault="00BA3BC3" w:rsidP="00BA3BC3">
      <w:pPr>
        <w:pStyle w:val="Akapitzlist"/>
        <w:numPr>
          <w:ilvl w:val="0"/>
          <w:numId w:val="2"/>
        </w:numPr>
        <w:jc w:val="both"/>
        <w:rPr>
          <w:sz w:val="24"/>
          <w:szCs w:val="24"/>
          <w:u w:val="single"/>
        </w:rPr>
      </w:pPr>
      <w:r w:rsidRPr="004000C5">
        <w:rPr>
          <w:sz w:val="24"/>
          <w:szCs w:val="24"/>
          <w:u w:val="single"/>
        </w:rPr>
        <w:t>Terminarz konkursu:</w:t>
      </w:r>
    </w:p>
    <w:p w:rsidR="00BA3BC3" w:rsidRPr="004000C5" w:rsidRDefault="00BA3BC3" w:rsidP="00BA3BC3">
      <w:pPr>
        <w:pStyle w:val="Akapitzlist"/>
        <w:jc w:val="both"/>
        <w:rPr>
          <w:sz w:val="24"/>
          <w:szCs w:val="24"/>
        </w:rPr>
      </w:pPr>
    </w:p>
    <w:p w:rsidR="00BA3BC3" w:rsidRPr="004000C5" w:rsidRDefault="00BA3BC3" w:rsidP="00BA3BC3">
      <w:pPr>
        <w:pStyle w:val="Akapitzlist"/>
        <w:numPr>
          <w:ilvl w:val="0"/>
          <w:numId w:val="4"/>
        </w:numPr>
        <w:jc w:val="both"/>
        <w:rPr>
          <w:sz w:val="24"/>
          <w:szCs w:val="24"/>
        </w:rPr>
      </w:pPr>
      <w:r w:rsidRPr="004000C5">
        <w:rPr>
          <w:sz w:val="24"/>
          <w:szCs w:val="24"/>
        </w:rPr>
        <w:t>Ogłosz</w:t>
      </w:r>
      <w:r w:rsidR="004000C5">
        <w:rPr>
          <w:sz w:val="24"/>
          <w:szCs w:val="24"/>
        </w:rPr>
        <w:t>enie i opublikowanie konkursu 24</w:t>
      </w:r>
      <w:r w:rsidRPr="004000C5">
        <w:rPr>
          <w:sz w:val="24"/>
          <w:szCs w:val="24"/>
        </w:rPr>
        <w:t xml:space="preserve"> kwietnia 2020 r. </w:t>
      </w:r>
    </w:p>
    <w:p w:rsidR="00BA3BC3" w:rsidRPr="004000C5" w:rsidRDefault="00BA3BC3" w:rsidP="00BA3BC3">
      <w:pPr>
        <w:pStyle w:val="Akapitzlist"/>
        <w:numPr>
          <w:ilvl w:val="0"/>
          <w:numId w:val="4"/>
        </w:numPr>
        <w:jc w:val="both"/>
        <w:rPr>
          <w:sz w:val="24"/>
          <w:szCs w:val="24"/>
        </w:rPr>
      </w:pPr>
      <w:r w:rsidRPr="004000C5">
        <w:rPr>
          <w:sz w:val="24"/>
          <w:szCs w:val="24"/>
        </w:rPr>
        <w:t>Termin nadsyłania prac do 17 maja 2020 r.</w:t>
      </w:r>
    </w:p>
    <w:p w:rsidR="00BA3BC3" w:rsidRPr="004000C5" w:rsidRDefault="00BA3BC3" w:rsidP="00BA3BC3">
      <w:pPr>
        <w:jc w:val="both"/>
        <w:rPr>
          <w:sz w:val="24"/>
          <w:szCs w:val="24"/>
        </w:rPr>
      </w:pPr>
      <w:r w:rsidRPr="004000C5">
        <w:rPr>
          <w:sz w:val="24"/>
          <w:szCs w:val="24"/>
        </w:rPr>
        <w:t xml:space="preserve">3. </w:t>
      </w:r>
      <w:r w:rsidRPr="004000C5">
        <w:rPr>
          <w:sz w:val="24"/>
          <w:szCs w:val="24"/>
        </w:rPr>
        <w:tab/>
      </w:r>
      <w:r w:rsidRPr="004000C5">
        <w:rPr>
          <w:sz w:val="24"/>
          <w:szCs w:val="24"/>
          <w:u w:val="single"/>
        </w:rPr>
        <w:t>Zasady uczestnictwa:</w:t>
      </w:r>
    </w:p>
    <w:p w:rsidR="00BA3BC3" w:rsidRPr="00974325" w:rsidRDefault="00BA3BC3" w:rsidP="00BA3BC3">
      <w:pPr>
        <w:pStyle w:val="Akapitzlist"/>
        <w:numPr>
          <w:ilvl w:val="0"/>
          <w:numId w:val="5"/>
        </w:numPr>
        <w:jc w:val="both"/>
        <w:rPr>
          <w:sz w:val="24"/>
          <w:szCs w:val="24"/>
        </w:rPr>
      </w:pPr>
      <w:r w:rsidRPr="00974325">
        <w:rPr>
          <w:sz w:val="24"/>
          <w:szCs w:val="24"/>
        </w:rPr>
        <w:t xml:space="preserve">Konkurs ma charakter otwarty </w:t>
      </w:r>
      <w:r w:rsidR="003E3A4A" w:rsidRPr="00974325">
        <w:rPr>
          <w:sz w:val="24"/>
          <w:szCs w:val="24"/>
        </w:rPr>
        <w:t xml:space="preserve">– mogą w nim uczestniczyć mieszkańcy </w:t>
      </w:r>
      <w:r w:rsidR="006B04E7" w:rsidRPr="00974325">
        <w:rPr>
          <w:sz w:val="24"/>
          <w:szCs w:val="24"/>
        </w:rPr>
        <w:t xml:space="preserve">miasta  Bolesławiec </w:t>
      </w:r>
      <w:r w:rsidR="003E3A4A" w:rsidRPr="00974325">
        <w:rPr>
          <w:sz w:val="24"/>
          <w:szCs w:val="24"/>
        </w:rPr>
        <w:t xml:space="preserve"> i powiatu bolesławieckiego. Do udziału w konkursie zapraszamy uczestników </w:t>
      </w:r>
      <w:r w:rsidRPr="00974325">
        <w:rPr>
          <w:sz w:val="24"/>
          <w:szCs w:val="24"/>
        </w:rPr>
        <w:t>w każdym wieku. Uczestnikiem konkursu może być każdy za wyjątkiem pracowników organizatorów.</w:t>
      </w:r>
    </w:p>
    <w:p w:rsidR="00BA3BC3" w:rsidRPr="004000C5" w:rsidRDefault="00BA3BC3" w:rsidP="00BA3BC3">
      <w:pPr>
        <w:pStyle w:val="Akapitzlist"/>
        <w:numPr>
          <w:ilvl w:val="0"/>
          <w:numId w:val="5"/>
        </w:numPr>
        <w:jc w:val="both"/>
        <w:rPr>
          <w:sz w:val="24"/>
          <w:szCs w:val="24"/>
        </w:rPr>
      </w:pPr>
      <w:r w:rsidRPr="004000C5">
        <w:rPr>
          <w:sz w:val="24"/>
          <w:szCs w:val="24"/>
        </w:rPr>
        <w:t>Przystąpienie do konkursu jest równoznaczne z akceptacją przez uczestnika regulaminu w całości, wyrażeniem zgody na przetwarzanie danych osobowych                          i nieodpłatną publikację wizerunku. Uczestnik zgłaszając się do konkursu akceptuje klauzulę informacyjną BOK-MCC oraz MBP-CW i zobowiązuje się do pr</w:t>
      </w:r>
      <w:bookmarkStart w:id="0" w:name="_GoBack"/>
      <w:bookmarkEnd w:id="0"/>
      <w:r w:rsidRPr="004000C5">
        <w:rPr>
          <w:sz w:val="24"/>
          <w:szCs w:val="24"/>
        </w:rPr>
        <w:t>zestrzegania zasad określonych w regulaminie</w:t>
      </w:r>
      <w:r w:rsidR="006B04E7">
        <w:rPr>
          <w:sz w:val="24"/>
          <w:szCs w:val="24"/>
        </w:rPr>
        <w:t>.</w:t>
      </w:r>
    </w:p>
    <w:p w:rsidR="00BA3BC3" w:rsidRPr="004000C5" w:rsidRDefault="00BA3BC3" w:rsidP="00BA3BC3">
      <w:pPr>
        <w:pStyle w:val="Akapitzlist"/>
        <w:numPr>
          <w:ilvl w:val="0"/>
          <w:numId w:val="5"/>
        </w:numPr>
        <w:jc w:val="both"/>
        <w:rPr>
          <w:sz w:val="24"/>
          <w:szCs w:val="24"/>
        </w:rPr>
      </w:pPr>
      <w:r w:rsidRPr="004000C5">
        <w:rPr>
          <w:sz w:val="24"/>
          <w:szCs w:val="24"/>
        </w:rPr>
        <w:t>Osoby niepełnoletnie zgłaszające się do konkursu czynią to wyłącznie za wiedzą                          i zgodą rodzica lub opiekuna prawnego.</w:t>
      </w:r>
    </w:p>
    <w:p w:rsidR="00BA3BC3" w:rsidRPr="004000C5" w:rsidRDefault="00BA3BC3" w:rsidP="00BA3BC3">
      <w:pPr>
        <w:pStyle w:val="Akapitzlist"/>
        <w:jc w:val="both"/>
        <w:rPr>
          <w:sz w:val="24"/>
          <w:szCs w:val="24"/>
        </w:rPr>
      </w:pPr>
    </w:p>
    <w:p w:rsidR="00BA3BC3" w:rsidRPr="004000C5" w:rsidRDefault="00BA3BC3" w:rsidP="00BA3BC3">
      <w:pPr>
        <w:pStyle w:val="Akapitzlist"/>
        <w:numPr>
          <w:ilvl w:val="0"/>
          <w:numId w:val="2"/>
        </w:numPr>
        <w:jc w:val="both"/>
        <w:rPr>
          <w:sz w:val="24"/>
          <w:szCs w:val="24"/>
          <w:u w:val="single"/>
        </w:rPr>
      </w:pPr>
      <w:r w:rsidRPr="004000C5">
        <w:rPr>
          <w:sz w:val="24"/>
          <w:szCs w:val="24"/>
          <w:u w:val="single"/>
        </w:rPr>
        <w:t xml:space="preserve">Celem konkursu „Czas na maseczki” jest:  </w:t>
      </w:r>
    </w:p>
    <w:p w:rsidR="00BA3BC3" w:rsidRPr="004000C5" w:rsidRDefault="00BA3BC3" w:rsidP="004000C5">
      <w:pPr>
        <w:pStyle w:val="Akapitzlist"/>
        <w:rPr>
          <w:sz w:val="24"/>
          <w:szCs w:val="24"/>
        </w:rPr>
      </w:pPr>
      <w:r w:rsidRPr="004000C5">
        <w:rPr>
          <w:sz w:val="24"/>
          <w:szCs w:val="24"/>
        </w:rPr>
        <w:br/>
      </w:r>
      <w:r w:rsidR="00286C37">
        <w:rPr>
          <w:sz w:val="24"/>
          <w:szCs w:val="24"/>
        </w:rPr>
        <w:t xml:space="preserve">- </w:t>
      </w:r>
      <w:r w:rsidRPr="004000C5">
        <w:rPr>
          <w:sz w:val="24"/>
          <w:szCs w:val="24"/>
        </w:rPr>
        <w:t xml:space="preserve">popularyzacja wśród mieszkańców miasta Bolesławiec noszenia maseczki, jako ważnej formy ochrony przed </w:t>
      </w:r>
      <w:proofErr w:type="spellStart"/>
      <w:r w:rsidRPr="004000C5">
        <w:rPr>
          <w:sz w:val="24"/>
          <w:szCs w:val="24"/>
        </w:rPr>
        <w:t>koronawirusem</w:t>
      </w:r>
      <w:proofErr w:type="spellEnd"/>
      <w:r w:rsidRPr="004000C5">
        <w:rPr>
          <w:sz w:val="24"/>
          <w:szCs w:val="24"/>
        </w:rPr>
        <w:t xml:space="preserve"> w czasie pandemii;</w:t>
      </w:r>
    </w:p>
    <w:p w:rsidR="00BA3BC3" w:rsidRPr="004000C5" w:rsidRDefault="00BA3BC3" w:rsidP="004000C5">
      <w:pPr>
        <w:pStyle w:val="Akapitzlist"/>
        <w:rPr>
          <w:sz w:val="24"/>
          <w:szCs w:val="24"/>
        </w:rPr>
      </w:pPr>
      <w:r w:rsidRPr="004000C5">
        <w:rPr>
          <w:sz w:val="24"/>
          <w:szCs w:val="24"/>
        </w:rPr>
        <w:t xml:space="preserve">- pokazanie, że noszenie maseczki to nie żaden wstyd, ale profilaktyka ochrony siebie i innych przed </w:t>
      </w:r>
      <w:proofErr w:type="spellStart"/>
      <w:r w:rsidRPr="004000C5">
        <w:rPr>
          <w:sz w:val="24"/>
          <w:szCs w:val="24"/>
        </w:rPr>
        <w:t>koronawirusem</w:t>
      </w:r>
      <w:proofErr w:type="spellEnd"/>
      <w:r w:rsidRPr="004000C5">
        <w:rPr>
          <w:sz w:val="24"/>
          <w:szCs w:val="24"/>
        </w:rPr>
        <w:t>;</w:t>
      </w:r>
      <w:r w:rsidRPr="004000C5">
        <w:rPr>
          <w:sz w:val="24"/>
          <w:szCs w:val="24"/>
        </w:rPr>
        <w:br/>
        <w:t xml:space="preserve">- możliwość pokazania innym, że maseczka może być małym dziełem sztuki, formą przekazu, wyrażenia siebie, swojego stylu; </w:t>
      </w:r>
    </w:p>
    <w:p w:rsidR="00BA3BC3" w:rsidRPr="004000C5" w:rsidRDefault="00BA3BC3" w:rsidP="004000C5">
      <w:pPr>
        <w:pStyle w:val="Akapitzlist"/>
        <w:rPr>
          <w:sz w:val="24"/>
          <w:szCs w:val="24"/>
        </w:rPr>
      </w:pPr>
      <w:r w:rsidRPr="004000C5">
        <w:rPr>
          <w:sz w:val="24"/>
          <w:szCs w:val="24"/>
        </w:rPr>
        <w:t>- konkurs ma na celu wyzwolenie kreatywności  w trudnych czasach i pozwolenie sobie na odrobinę zabawy, uśmiechu;</w:t>
      </w:r>
    </w:p>
    <w:p w:rsidR="00BA3BC3" w:rsidRPr="004000C5" w:rsidRDefault="00BA3BC3" w:rsidP="004000C5">
      <w:pPr>
        <w:pStyle w:val="Akapitzlist"/>
        <w:rPr>
          <w:sz w:val="24"/>
          <w:szCs w:val="24"/>
        </w:rPr>
      </w:pPr>
      <w:r w:rsidRPr="004000C5">
        <w:rPr>
          <w:sz w:val="24"/>
          <w:szCs w:val="24"/>
        </w:rPr>
        <w:t>- nawiązanie relacji z użytkownikami BOK-</w:t>
      </w:r>
      <w:r w:rsidR="004000C5">
        <w:rPr>
          <w:sz w:val="24"/>
          <w:szCs w:val="24"/>
        </w:rPr>
        <w:t>MCC i MBP-CW w czasie pandemii;</w:t>
      </w:r>
      <w:r w:rsidRPr="004000C5">
        <w:rPr>
          <w:sz w:val="24"/>
          <w:szCs w:val="24"/>
        </w:rPr>
        <w:br/>
        <w:t xml:space="preserve">- upowszechnianie i popularyzacja fotografii jako dziedziny sztuki. </w:t>
      </w:r>
    </w:p>
    <w:p w:rsidR="00BA3BC3" w:rsidRPr="004000C5" w:rsidRDefault="00BA3BC3" w:rsidP="00BA3BC3">
      <w:pPr>
        <w:pStyle w:val="Akapitzlist"/>
        <w:jc w:val="both"/>
        <w:rPr>
          <w:sz w:val="24"/>
          <w:szCs w:val="24"/>
        </w:rPr>
      </w:pPr>
    </w:p>
    <w:p w:rsidR="00BA3BC3" w:rsidRPr="004000C5" w:rsidRDefault="00BA3BC3" w:rsidP="00BA3BC3">
      <w:pPr>
        <w:pStyle w:val="Akapitzlist"/>
        <w:numPr>
          <w:ilvl w:val="0"/>
          <w:numId w:val="2"/>
        </w:numPr>
        <w:jc w:val="both"/>
        <w:rPr>
          <w:sz w:val="24"/>
          <w:szCs w:val="24"/>
        </w:rPr>
      </w:pPr>
      <w:r w:rsidRPr="004000C5">
        <w:rPr>
          <w:sz w:val="24"/>
          <w:szCs w:val="24"/>
          <w:u w:val="single"/>
        </w:rPr>
        <w:t>Przepisy dotyczące prac</w:t>
      </w:r>
      <w:r w:rsidRPr="004000C5">
        <w:rPr>
          <w:sz w:val="24"/>
          <w:szCs w:val="24"/>
        </w:rPr>
        <w:t xml:space="preserve">: </w:t>
      </w:r>
    </w:p>
    <w:p w:rsidR="00BA3BC3" w:rsidRPr="004000C5" w:rsidRDefault="00BA3BC3" w:rsidP="00BA3BC3">
      <w:pPr>
        <w:pStyle w:val="Akapitzlist"/>
        <w:ind w:left="4260"/>
        <w:jc w:val="both"/>
        <w:rPr>
          <w:sz w:val="24"/>
          <w:szCs w:val="24"/>
        </w:rPr>
      </w:pPr>
    </w:p>
    <w:p w:rsidR="00BA3BC3" w:rsidRPr="00286C37" w:rsidRDefault="00BA3BC3" w:rsidP="00BA3BC3">
      <w:pPr>
        <w:pStyle w:val="Akapitzlist"/>
        <w:numPr>
          <w:ilvl w:val="0"/>
          <w:numId w:val="1"/>
        </w:numPr>
        <w:jc w:val="both"/>
        <w:rPr>
          <w:sz w:val="24"/>
          <w:szCs w:val="24"/>
        </w:rPr>
      </w:pPr>
      <w:r w:rsidRPr="00286C37">
        <w:rPr>
          <w:sz w:val="24"/>
          <w:szCs w:val="24"/>
        </w:rPr>
        <w:lastRenderedPageBreak/>
        <w:t xml:space="preserve">Fotografie </w:t>
      </w:r>
      <w:r w:rsidR="004000C5" w:rsidRPr="00286C37">
        <w:rPr>
          <w:sz w:val="24"/>
          <w:szCs w:val="24"/>
        </w:rPr>
        <w:t xml:space="preserve">(.jpg) </w:t>
      </w:r>
      <w:r w:rsidRPr="00286C37">
        <w:rPr>
          <w:sz w:val="24"/>
          <w:szCs w:val="24"/>
        </w:rPr>
        <w:t xml:space="preserve">należy </w:t>
      </w:r>
      <w:r w:rsidR="004000C5" w:rsidRPr="00286C37">
        <w:rPr>
          <w:sz w:val="24"/>
          <w:szCs w:val="24"/>
        </w:rPr>
        <w:t xml:space="preserve">przesłać na adres e-mail: </w:t>
      </w:r>
      <w:hyperlink r:id="rId5" w:history="1">
        <w:r w:rsidR="004000C5" w:rsidRPr="00286C37">
          <w:rPr>
            <w:rStyle w:val="Hipercze"/>
            <w:color w:val="auto"/>
            <w:sz w:val="24"/>
            <w:szCs w:val="24"/>
          </w:rPr>
          <w:t>czasnamaseczki@mbp.boleslawiec.pl</w:t>
        </w:r>
      </w:hyperlink>
      <w:r w:rsidR="004000C5" w:rsidRPr="00286C37">
        <w:rPr>
          <w:sz w:val="24"/>
          <w:szCs w:val="24"/>
        </w:rPr>
        <w:t xml:space="preserve"> w terminie do 17 maja br.</w:t>
      </w:r>
      <w:r w:rsidRPr="00286C37">
        <w:rPr>
          <w:sz w:val="24"/>
          <w:szCs w:val="24"/>
        </w:rPr>
        <w:t xml:space="preserve"> </w:t>
      </w:r>
    </w:p>
    <w:p w:rsidR="00BA3BC3" w:rsidRPr="004000C5" w:rsidRDefault="00BA3BC3" w:rsidP="00BA3BC3">
      <w:pPr>
        <w:pStyle w:val="Akapitzlist"/>
        <w:numPr>
          <w:ilvl w:val="0"/>
          <w:numId w:val="1"/>
        </w:numPr>
        <w:jc w:val="both"/>
        <w:rPr>
          <w:sz w:val="24"/>
          <w:szCs w:val="24"/>
        </w:rPr>
      </w:pPr>
      <w:r w:rsidRPr="004000C5">
        <w:rPr>
          <w:sz w:val="24"/>
          <w:szCs w:val="24"/>
        </w:rPr>
        <w:t xml:space="preserve">Każdy uczestnik ma prawo do wysłania maksymalnie 1 fotografii. </w:t>
      </w:r>
    </w:p>
    <w:p w:rsidR="00BA3BC3" w:rsidRPr="00286C37" w:rsidRDefault="00BA3BC3" w:rsidP="00BA3BC3">
      <w:pPr>
        <w:pStyle w:val="Akapitzlist"/>
        <w:numPr>
          <w:ilvl w:val="0"/>
          <w:numId w:val="1"/>
        </w:numPr>
        <w:jc w:val="both"/>
        <w:rPr>
          <w:sz w:val="24"/>
          <w:szCs w:val="24"/>
        </w:rPr>
      </w:pPr>
      <w:r w:rsidRPr="00286C37">
        <w:rPr>
          <w:sz w:val="24"/>
          <w:szCs w:val="24"/>
        </w:rPr>
        <w:t xml:space="preserve">Prace nadesłane na konkurs będą umieszczone na profilach </w:t>
      </w:r>
      <w:proofErr w:type="spellStart"/>
      <w:r w:rsidRPr="00286C37">
        <w:rPr>
          <w:sz w:val="24"/>
          <w:szCs w:val="24"/>
        </w:rPr>
        <w:t>facebook</w:t>
      </w:r>
      <w:proofErr w:type="spellEnd"/>
      <w:r w:rsidRPr="00286C37">
        <w:rPr>
          <w:sz w:val="24"/>
          <w:szCs w:val="24"/>
        </w:rPr>
        <w:t xml:space="preserve"> BOK-MCC oraz MBP-CW w celu wyłonienia po jednym wyróżnieniu od publiczności.</w:t>
      </w:r>
    </w:p>
    <w:p w:rsidR="00BA3BC3" w:rsidRPr="004000C5" w:rsidRDefault="00BA3BC3" w:rsidP="00BA3BC3">
      <w:pPr>
        <w:pStyle w:val="Akapitzlist"/>
        <w:numPr>
          <w:ilvl w:val="0"/>
          <w:numId w:val="1"/>
        </w:numPr>
        <w:jc w:val="both"/>
        <w:rPr>
          <w:sz w:val="24"/>
          <w:szCs w:val="24"/>
        </w:rPr>
      </w:pPr>
      <w:r w:rsidRPr="004000C5">
        <w:rPr>
          <w:sz w:val="24"/>
          <w:szCs w:val="24"/>
        </w:rPr>
        <w:t xml:space="preserve">Dozwolone jest  dokonywanie zmian w zdjęciach za pomocą programów do obróbki zdjęć. Liczy się kreatywne podejście do tematu („Czas na maseczki”) i ciekawe przedstawienie maseczki ochronnej na twarzy. </w:t>
      </w:r>
    </w:p>
    <w:p w:rsidR="00BA3BC3" w:rsidRPr="004000C5" w:rsidRDefault="00BA3BC3" w:rsidP="00BA3BC3">
      <w:pPr>
        <w:pStyle w:val="Akapitzlist"/>
        <w:numPr>
          <w:ilvl w:val="0"/>
          <w:numId w:val="1"/>
        </w:numPr>
        <w:jc w:val="both"/>
        <w:rPr>
          <w:sz w:val="24"/>
          <w:szCs w:val="24"/>
        </w:rPr>
      </w:pPr>
      <w:r w:rsidRPr="004000C5">
        <w:rPr>
          <w:sz w:val="24"/>
          <w:szCs w:val="24"/>
        </w:rPr>
        <w:t>Do konkursu nie będą przyjmowane zdjęcia, na których będą przedstawione przedmioty zastępujące maseczkę.</w:t>
      </w:r>
    </w:p>
    <w:p w:rsidR="00BA3BC3" w:rsidRPr="004000C5" w:rsidRDefault="00BA3BC3" w:rsidP="00BA3BC3">
      <w:pPr>
        <w:pStyle w:val="Akapitzlist"/>
        <w:numPr>
          <w:ilvl w:val="0"/>
          <w:numId w:val="1"/>
        </w:numPr>
        <w:jc w:val="both"/>
        <w:rPr>
          <w:sz w:val="24"/>
          <w:szCs w:val="24"/>
        </w:rPr>
      </w:pPr>
      <w:r w:rsidRPr="004000C5">
        <w:rPr>
          <w:sz w:val="24"/>
          <w:szCs w:val="24"/>
        </w:rPr>
        <w:t xml:space="preserve"> Zabrania się nadsyłania do konkursu zdjęć przedstawiających nagość, również zdjęcia o wyjątkowo niskich walorach estetycznych, obraźliwe, szerzące nienawiść, obrażające uczucia religijne, bądź naruszające prawo, będą odrzucane bez obowiązku informowaniao tym osób, które nadesłały takie fotografie. </w:t>
      </w:r>
    </w:p>
    <w:p w:rsidR="00BA3BC3" w:rsidRPr="004000C5" w:rsidRDefault="00BA3BC3" w:rsidP="00BA3BC3">
      <w:pPr>
        <w:pStyle w:val="Akapitzlist"/>
        <w:numPr>
          <w:ilvl w:val="0"/>
          <w:numId w:val="1"/>
        </w:numPr>
        <w:jc w:val="both"/>
        <w:rPr>
          <w:sz w:val="24"/>
          <w:szCs w:val="24"/>
        </w:rPr>
      </w:pPr>
      <w:r w:rsidRPr="004000C5">
        <w:rPr>
          <w:sz w:val="24"/>
          <w:szCs w:val="24"/>
        </w:rPr>
        <w:t xml:space="preserve"> Spośród nadesłanych prac Jury konkursowe wyłoni laureatów, którym przyznane zosta</w:t>
      </w:r>
      <w:r w:rsidR="00286C37">
        <w:rPr>
          <w:sz w:val="24"/>
          <w:szCs w:val="24"/>
        </w:rPr>
        <w:t>ną 3 nagrody rzeczowe.</w:t>
      </w:r>
    </w:p>
    <w:p w:rsidR="00BA3BC3" w:rsidRPr="004000C5" w:rsidRDefault="00BA3BC3" w:rsidP="00BA3BC3">
      <w:pPr>
        <w:pStyle w:val="Akapitzlist"/>
        <w:numPr>
          <w:ilvl w:val="0"/>
          <w:numId w:val="1"/>
        </w:numPr>
        <w:jc w:val="both"/>
        <w:rPr>
          <w:sz w:val="24"/>
          <w:szCs w:val="24"/>
        </w:rPr>
      </w:pPr>
      <w:r w:rsidRPr="004000C5">
        <w:rPr>
          <w:sz w:val="24"/>
          <w:szCs w:val="24"/>
        </w:rPr>
        <w:t xml:space="preserve">Ogłoszenie wyników konkursu nastąpi </w:t>
      </w:r>
      <w:r w:rsidR="00286C37">
        <w:rPr>
          <w:sz w:val="24"/>
          <w:szCs w:val="24"/>
          <w:u w:val="single"/>
        </w:rPr>
        <w:t>do 29</w:t>
      </w:r>
      <w:r w:rsidRPr="004000C5">
        <w:rPr>
          <w:sz w:val="24"/>
          <w:szCs w:val="24"/>
          <w:u w:val="single"/>
        </w:rPr>
        <w:t xml:space="preserve"> maja 2020 r.</w:t>
      </w:r>
      <w:r w:rsidRPr="004000C5">
        <w:rPr>
          <w:sz w:val="24"/>
          <w:szCs w:val="24"/>
        </w:rPr>
        <w:t xml:space="preserve"> Zwycięzcy będą ogłoszeni na stronach</w:t>
      </w:r>
      <w:r w:rsidR="00286C37">
        <w:rPr>
          <w:sz w:val="24"/>
          <w:szCs w:val="24"/>
        </w:rPr>
        <w:t>:</w:t>
      </w:r>
      <w:r w:rsidRPr="004000C5">
        <w:rPr>
          <w:sz w:val="24"/>
          <w:szCs w:val="24"/>
        </w:rPr>
        <w:t xml:space="preserve"> </w:t>
      </w:r>
      <w:r w:rsidR="00286C37">
        <w:rPr>
          <w:sz w:val="24"/>
          <w:szCs w:val="24"/>
        </w:rPr>
        <w:t>www.bok.boleslaawiec.pl, www.mbp.boleslawiec.pl</w:t>
      </w:r>
      <w:r w:rsidRPr="004000C5">
        <w:rPr>
          <w:sz w:val="24"/>
          <w:szCs w:val="24"/>
        </w:rPr>
        <w:t xml:space="preserve"> oraz profilach </w:t>
      </w:r>
      <w:proofErr w:type="spellStart"/>
      <w:r w:rsidRPr="004000C5">
        <w:rPr>
          <w:sz w:val="24"/>
          <w:szCs w:val="24"/>
        </w:rPr>
        <w:t>facebook</w:t>
      </w:r>
      <w:proofErr w:type="spellEnd"/>
      <w:r w:rsidRPr="004000C5">
        <w:rPr>
          <w:sz w:val="24"/>
          <w:szCs w:val="24"/>
        </w:rPr>
        <w:t>: BOK</w:t>
      </w:r>
      <w:r w:rsidR="00286C37">
        <w:rPr>
          <w:sz w:val="24"/>
          <w:szCs w:val="24"/>
        </w:rPr>
        <w:t xml:space="preserve"> </w:t>
      </w:r>
      <w:r w:rsidRPr="004000C5">
        <w:rPr>
          <w:sz w:val="24"/>
          <w:szCs w:val="24"/>
        </w:rPr>
        <w:t>-</w:t>
      </w:r>
      <w:r w:rsidR="00286C37">
        <w:rPr>
          <w:sz w:val="24"/>
          <w:szCs w:val="24"/>
        </w:rPr>
        <w:t xml:space="preserve"> </w:t>
      </w:r>
      <w:r w:rsidRPr="004000C5">
        <w:rPr>
          <w:sz w:val="24"/>
          <w:szCs w:val="24"/>
        </w:rPr>
        <w:t>MCC oraz MBP-CW, a rozdanie nagród nastąpi w terminie późniejszym, w uzgodnieniu z laureatami.</w:t>
      </w:r>
    </w:p>
    <w:p w:rsidR="00BA3BC3" w:rsidRPr="00286C37" w:rsidRDefault="00BA3BC3" w:rsidP="00286C37">
      <w:pPr>
        <w:pStyle w:val="Akapitzlist"/>
        <w:numPr>
          <w:ilvl w:val="0"/>
          <w:numId w:val="1"/>
        </w:numPr>
        <w:jc w:val="both"/>
        <w:rPr>
          <w:sz w:val="24"/>
          <w:szCs w:val="24"/>
        </w:rPr>
      </w:pPr>
      <w:r w:rsidRPr="004000C5">
        <w:rPr>
          <w:sz w:val="24"/>
          <w:szCs w:val="24"/>
        </w:rPr>
        <w:t>W konkursie mogą brać udział jedynie te prace, kt</w:t>
      </w:r>
      <w:r w:rsidR="00286C37">
        <w:rPr>
          <w:sz w:val="24"/>
          <w:szCs w:val="24"/>
        </w:rPr>
        <w:t xml:space="preserve">óre nie brały udziału wcześniej                    </w:t>
      </w:r>
      <w:r w:rsidRPr="00286C37">
        <w:rPr>
          <w:sz w:val="24"/>
          <w:szCs w:val="24"/>
        </w:rPr>
        <w:t>w żadnym konkursie.</w:t>
      </w:r>
    </w:p>
    <w:p w:rsidR="00BA3BC3" w:rsidRPr="004000C5" w:rsidRDefault="00BA3BC3" w:rsidP="00BA3BC3">
      <w:pPr>
        <w:pStyle w:val="Akapitzlist"/>
        <w:numPr>
          <w:ilvl w:val="0"/>
          <w:numId w:val="1"/>
        </w:numPr>
        <w:jc w:val="both"/>
        <w:rPr>
          <w:sz w:val="24"/>
          <w:szCs w:val="24"/>
        </w:rPr>
      </w:pPr>
      <w:r w:rsidRPr="004000C5">
        <w:rPr>
          <w:sz w:val="24"/>
          <w:szCs w:val="24"/>
        </w:rPr>
        <w:t xml:space="preserve">Organizator zastrzega sobie prawo do wyłączenia z udziału w konkursie prac o niskiej jakości technicznej i niespełniających wymogów określonych niniejszym regulaminem. </w:t>
      </w:r>
    </w:p>
    <w:p w:rsidR="00BA3BC3" w:rsidRPr="004000C5" w:rsidRDefault="00BA3BC3" w:rsidP="00BA3BC3">
      <w:pPr>
        <w:pStyle w:val="Akapitzlist"/>
        <w:jc w:val="both"/>
        <w:rPr>
          <w:sz w:val="24"/>
          <w:szCs w:val="24"/>
        </w:rPr>
      </w:pPr>
    </w:p>
    <w:p w:rsidR="00BA3BC3" w:rsidRPr="004000C5" w:rsidRDefault="00BA3BC3" w:rsidP="00BA3BC3">
      <w:pPr>
        <w:pStyle w:val="Akapitzlist"/>
        <w:ind w:left="0"/>
        <w:jc w:val="both"/>
        <w:rPr>
          <w:sz w:val="24"/>
          <w:szCs w:val="24"/>
        </w:rPr>
      </w:pPr>
      <w:r w:rsidRPr="004000C5">
        <w:rPr>
          <w:sz w:val="24"/>
          <w:szCs w:val="24"/>
        </w:rPr>
        <w:br/>
        <w:t>5.</w:t>
      </w:r>
      <w:r w:rsidRPr="004000C5">
        <w:rPr>
          <w:sz w:val="24"/>
          <w:szCs w:val="24"/>
        </w:rPr>
        <w:tab/>
      </w:r>
      <w:r w:rsidRPr="004000C5">
        <w:rPr>
          <w:sz w:val="24"/>
          <w:szCs w:val="24"/>
          <w:u w:val="single"/>
        </w:rPr>
        <w:t>Wykorzystanie prac:</w:t>
      </w:r>
    </w:p>
    <w:p w:rsidR="00BA3BC3" w:rsidRPr="004000C5" w:rsidRDefault="00BA3BC3" w:rsidP="00BA3BC3">
      <w:pPr>
        <w:pStyle w:val="Akapitzlist"/>
        <w:ind w:left="0"/>
        <w:jc w:val="both"/>
        <w:rPr>
          <w:sz w:val="24"/>
          <w:szCs w:val="24"/>
        </w:rPr>
      </w:pPr>
    </w:p>
    <w:p w:rsidR="00BA3BC3" w:rsidRPr="004000C5" w:rsidRDefault="00BA3BC3" w:rsidP="00BA3BC3">
      <w:pPr>
        <w:pStyle w:val="Akapitzlist"/>
        <w:numPr>
          <w:ilvl w:val="1"/>
          <w:numId w:val="7"/>
        </w:numPr>
        <w:ind w:left="426"/>
        <w:jc w:val="both"/>
        <w:rPr>
          <w:sz w:val="24"/>
          <w:szCs w:val="24"/>
        </w:rPr>
      </w:pPr>
      <w:r w:rsidRPr="004000C5">
        <w:rPr>
          <w:sz w:val="24"/>
          <w:szCs w:val="24"/>
        </w:rPr>
        <w:t xml:space="preserve">Przesłanie do Organizatorów fotografii konkursowej jest równoznaczne z udzieleniem Organizatorowi zgody na jej wielokrotne, nieodpłatne publikowanie na stronach </w:t>
      </w:r>
      <w:proofErr w:type="spellStart"/>
      <w:r w:rsidRPr="004000C5">
        <w:rPr>
          <w:sz w:val="24"/>
          <w:szCs w:val="24"/>
        </w:rPr>
        <w:t>facebook</w:t>
      </w:r>
      <w:proofErr w:type="spellEnd"/>
      <w:r w:rsidRPr="004000C5">
        <w:rPr>
          <w:sz w:val="24"/>
          <w:szCs w:val="24"/>
        </w:rPr>
        <w:t xml:space="preserve"> BOK-MCC oraz MBP-CW, a także na stronach </w:t>
      </w:r>
      <w:hyperlink r:id="rId6" w:history="1">
        <w:r w:rsidRPr="004000C5">
          <w:rPr>
            <w:sz w:val="24"/>
            <w:szCs w:val="24"/>
          </w:rPr>
          <w:t>bok.boleslawiec.pl /</w:t>
        </w:r>
      </w:hyperlink>
      <w:r w:rsidRPr="004000C5">
        <w:rPr>
          <w:sz w:val="24"/>
          <w:szCs w:val="24"/>
        </w:rPr>
        <w:t xml:space="preserve"> oraz mbp.boleslawiec.pl, opublikowanie imienia, nazwiska autora w materiałach promocyjnych związanych z konkursem, a także na wykorzystywanie zdjęć w celach promocyjnych i marketingowych Organizatorów.</w:t>
      </w:r>
    </w:p>
    <w:p w:rsidR="00BA3BC3" w:rsidRPr="006B6B7B" w:rsidRDefault="00BA3BC3" w:rsidP="00BA3BC3">
      <w:pPr>
        <w:pStyle w:val="Akapitzlist"/>
        <w:numPr>
          <w:ilvl w:val="1"/>
          <w:numId w:val="7"/>
        </w:numPr>
        <w:ind w:left="426"/>
        <w:jc w:val="both"/>
        <w:rPr>
          <w:sz w:val="24"/>
          <w:szCs w:val="24"/>
        </w:rPr>
      </w:pPr>
      <w:r w:rsidRPr="004000C5">
        <w:rPr>
          <w:sz w:val="24"/>
          <w:szCs w:val="24"/>
        </w:rPr>
        <w:t xml:space="preserve">Przesyłając fotografię konkursową uczestnik zapewnia, że jest jej autorem oraz że przysługuje mu pełnia autorskich praw osobistych i majątkowych do tej fotografii, </w:t>
      </w:r>
      <w:r w:rsidR="00286C37">
        <w:rPr>
          <w:sz w:val="24"/>
          <w:szCs w:val="24"/>
        </w:rPr>
        <w:t xml:space="preserve">                  </w:t>
      </w:r>
      <w:r w:rsidRPr="004000C5">
        <w:rPr>
          <w:sz w:val="24"/>
          <w:szCs w:val="24"/>
        </w:rPr>
        <w:t xml:space="preserve">a także, że prawa te nie są obciążone prawami osób trzecich. O ile na fotografii konkursowej znajduje się czyjś wizerunek uczestnik przesyłając fotografię zapewnia, że osoba, której wizerunek znajduje się na tej fotografii wyraziła zgodę na nieodpłatną publikację tego wizerunku. Przesyłając fotografię, uczestnik zobowiązuje się wobec Organizatora do naprawienia szkody, jaką może ponieść Organizator w związku </w:t>
      </w:r>
      <w:r w:rsidR="00286C37">
        <w:rPr>
          <w:sz w:val="24"/>
          <w:szCs w:val="24"/>
        </w:rPr>
        <w:t xml:space="preserve">                         </w:t>
      </w:r>
      <w:r w:rsidRPr="004000C5">
        <w:rPr>
          <w:sz w:val="24"/>
          <w:szCs w:val="24"/>
        </w:rPr>
        <w:t>z roszcz</w:t>
      </w:r>
      <w:r w:rsidR="00286C37">
        <w:rPr>
          <w:sz w:val="24"/>
          <w:szCs w:val="24"/>
        </w:rPr>
        <w:t xml:space="preserve">eniami osób trzecich dotyczących </w:t>
      </w:r>
      <w:r w:rsidRPr="004000C5">
        <w:rPr>
          <w:sz w:val="24"/>
          <w:szCs w:val="24"/>
        </w:rPr>
        <w:t>praw autorskich do fotografii, praw do wizerunku lub wszelkich innych praw.</w:t>
      </w:r>
    </w:p>
    <w:p w:rsidR="00BA3BC3" w:rsidRPr="004000C5" w:rsidRDefault="00BA3BC3" w:rsidP="00BA3BC3">
      <w:pPr>
        <w:jc w:val="both"/>
        <w:rPr>
          <w:sz w:val="24"/>
          <w:szCs w:val="24"/>
        </w:rPr>
      </w:pPr>
    </w:p>
    <w:p w:rsidR="00BA3BC3" w:rsidRPr="004000C5" w:rsidRDefault="00BA3BC3" w:rsidP="00BA3BC3">
      <w:pPr>
        <w:pStyle w:val="Akapitzlist"/>
        <w:numPr>
          <w:ilvl w:val="0"/>
          <w:numId w:val="8"/>
        </w:numPr>
        <w:jc w:val="both"/>
        <w:rPr>
          <w:sz w:val="24"/>
          <w:szCs w:val="24"/>
          <w:u w:val="single"/>
        </w:rPr>
      </w:pPr>
      <w:r w:rsidRPr="004000C5">
        <w:rPr>
          <w:sz w:val="24"/>
          <w:szCs w:val="24"/>
          <w:u w:val="single"/>
        </w:rPr>
        <w:t xml:space="preserve">Przetwarzanie danych osobowych uczestnika konkursu: </w:t>
      </w:r>
    </w:p>
    <w:p w:rsidR="00BA3BC3" w:rsidRPr="004000C5" w:rsidRDefault="00BA3BC3" w:rsidP="00BA3BC3">
      <w:pPr>
        <w:pStyle w:val="Akapitzlist"/>
        <w:jc w:val="both"/>
        <w:rPr>
          <w:sz w:val="24"/>
          <w:szCs w:val="24"/>
          <w:u w:val="single"/>
        </w:rPr>
      </w:pPr>
    </w:p>
    <w:p w:rsidR="00BA3BC3" w:rsidRPr="004000C5" w:rsidRDefault="00BA3BC3" w:rsidP="00BA3BC3">
      <w:pPr>
        <w:pStyle w:val="Akapitzlist"/>
        <w:numPr>
          <w:ilvl w:val="1"/>
          <w:numId w:val="6"/>
        </w:numPr>
        <w:ind w:left="426"/>
        <w:jc w:val="both"/>
        <w:rPr>
          <w:sz w:val="24"/>
          <w:szCs w:val="24"/>
        </w:rPr>
      </w:pPr>
      <w:r w:rsidRPr="004000C5">
        <w:rPr>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w:t>
      </w:r>
      <w:r w:rsidR="00286C37">
        <w:rPr>
          <w:sz w:val="24"/>
          <w:szCs w:val="24"/>
        </w:rPr>
        <w:t xml:space="preserve">             </w:t>
      </w:r>
      <w:r w:rsidRPr="004000C5">
        <w:rPr>
          <w:sz w:val="24"/>
          <w:szCs w:val="24"/>
        </w:rPr>
        <w:t>1-88) informujemy, że administratorem danych osobowych udostępnionych w ramach konkursu są organizatorzy konkursu: Bolesławiecki Ośrodek Kultury – Międzynarodowe Centrum Ceramiki oraz Miejska Biblioteka Publiczna – Centrum Wiedzy w Bolesławcu.</w:t>
      </w:r>
    </w:p>
    <w:p w:rsidR="00BA3BC3" w:rsidRPr="004000C5" w:rsidRDefault="00BA3BC3" w:rsidP="00BA3BC3">
      <w:pPr>
        <w:pStyle w:val="Akapitzlist"/>
        <w:numPr>
          <w:ilvl w:val="1"/>
          <w:numId w:val="6"/>
        </w:numPr>
        <w:ind w:left="426"/>
        <w:jc w:val="both"/>
        <w:rPr>
          <w:sz w:val="24"/>
          <w:szCs w:val="24"/>
        </w:rPr>
      </w:pPr>
      <w:r w:rsidRPr="004000C5">
        <w:rPr>
          <w:sz w:val="24"/>
          <w:szCs w:val="24"/>
        </w:rPr>
        <w:t>Uczestnicy konkursu przystępując do niego wyrażają zgodę na przetwarzanie danych osobowych (imię i nazwisko, adres e-mail, numer telefonu) przez Organizatorów Konkursu wyłącznie dla potrzeb niezbędnych do realizacji konkursu. Uczestnicy konkursu przyjmują do wiadomości, że podanie danych jest dobrowolne i że każdemu uczestnikowi przysługuje prawo dostępu do treści swoich danych oraz ich poprawiania.</w:t>
      </w:r>
    </w:p>
    <w:p w:rsidR="00BA3BC3" w:rsidRPr="004000C5" w:rsidRDefault="00BA3BC3" w:rsidP="00BA3BC3">
      <w:pPr>
        <w:pStyle w:val="Akapitzlist"/>
        <w:numPr>
          <w:ilvl w:val="1"/>
          <w:numId w:val="6"/>
        </w:numPr>
        <w:ind w:left="426"/>
        <w:jc w:val="both"/>
        <w:rPr>
          <w:sz w:val="24"/>
          <w:szCs w:val="24"/>
        </w:rPr>
      </w:pPr>
      <w:r w:rsidRPr="004000C5">
        <w:rPr>
          <w:sz w:val="24"/>
          <w:szCs w:val="24"/>
        </w:rPr>
        <w:t xml:space="preserve">Uczestnik oświadcza, że wyraża zgodę na eksponowanie prac konkursowych, w tym poza granicami kraju oraz do wydania różnych publikacji w postaci drukowanej lub elektronicznej, zawierających nadesłane zdjęcia podpisane imieniem i nazwiskiem </w:t>
      </w:r>
      <w:r w:rsidR="006B6B7B">
        <w:rPr>
          <w:sz w:val="24"/>
          <w:szCs w:val="24"/>
        </w:rPr>
        <w:t xml:space="preserve">                 </w:t>
      </w:r>
      <w:r w:rsidRPr="004000C5">
        <w:rPr>
          <w:sz w:val="24"/>
          <w:szCs w:val="24"/>
        </w:rPr>
        <w:t>w przypadku zakwalifikowania zdjęć do wystawy pokonkursowej.</w:t>
      </w:r>
    </w:p>
    <w:p w:rsidR="00BA3BC3" w:rsidRPr="004000C5" w:rsidRDefault="00BA3BC3" w:rsidP="00BA3BC3">
      <w:pPr>
        <w:pStyle w:val="Akapitzlist"/>
        <w:numPr>
          <w:ilvl w:val="1"/>
          <w:numId w:val="6"/>
        </w:numPr>
        <w:ind w:left="426"/>
        <w:jc w:val="both"/>
        <w:rPr>
          <w:sz w:val="24"/>
          <w:szCs w:val="24"/>
        </w:rPr>
      </w:pPr>
      <w:r w:rsidRPr="004000C5">
        <w:rPr>
          <w:sz w:val="24"/>
          <w:szCs w:val="24"/>
        </w:rPr>
        <w:t>Uczestnikom konkursu przysługuje prawo do żądania od Administratora danych dostępu do ich danych osobowych, ich sprostowania, usunięcia lub ograniczenia przetwarzania lub wniesienia sprzeciwu wobec ich przetwarzania, a także prawo do przenoszenia danych.</w:t>
      </w:r>
    </w:p>
    <w:p w:rsidR="00BA3BC3" w:rsidRPr="004000C5" w:rsidRDefault="00BA3BC3" w:rsidP="00BA3BC3">
      <w:pPr>
        <w:pStyle w:val="Akapitzlist"/>
        <w:numPr>
          <w:ilvl w:val="1"/>
          <w:numId w:val="6"/>
        </w:numPr>
        <w:ind w:left="426"/>
        <w:jc w:val="both"/>
        <w:rPr>
          <w:sz w:val="24"/>
          <w:szCs w:val="24"/>
        </w:rPr>
      </w:pPr>
      <w:r w:rsidRPr="004000C5">
        <w:rPr>
          <w:sz w:val="24"/>
          <w:szCs w:val="24"/>
        </w:rPr>
        <w:t>Podanie danych osobowych przez uczestników konkursu jest wymagane dla prawidłowej realizacji.</w:t>
      </w:r>
    </w:p>
    <w:p w:rsidR="00BA3BC3" w:rsidRPr="004000C5" w:rsidRDefault="00BA3BC3" w:rsidP="00BA3BC3">
      <w:pPr>
        <w:pStyle w:val="Akapitzlist"/>
        <w:ind w:left="426"/>
        <w:jc w:val="both"/>
        <w:rPr>
          <w:sz w:val="24"/>
          <w:szCs w:val="24"/>
        </w:rPr>
      </w:pPr>
    </w:p>
    <w:p w:rsidR="00BA3BC3" w:rsidRPr="004000C5" w:rsidRDefault="00BA3BC3" w:rsidP="00BA3BC3">
      <w:pPr>
        <w:pStyle w:val="Akapitzlist"/>
        <w:numPr>
          <w:ilvl w:val="0"/>
          <w:numId w:val="9"/>
        </w:numPr>
        <w:jc w:val="both"/>
        <w:rPr>
          <w:sz w:val="24"/>
          <w:szCs w:val="24"/>
          <w:u w:val="single"/>
        </w:rPr>
      </w:pPr>
      <w:r w:rsidRPr="004000C5">
        <w:rPr>
          <w:sz w:val="24"/>
          <w:szCs w:val="24"/>
          <w:u w:val="single"/>
        </w:rPr>
        <w:t xml:space="preserve">Postanowienia końcowe: </w:t>
      </w:r>
    </w:p>
    <w:p w:rsidR="00BA3BC3" w:rsidRPr="004000C5" w:rsidRDefault="00BA3BC3" w:rsidP="00BA3BC3">
      <w:pPr>
        <w:pStyle w:val="Akapitzlist"/>
        <w:jc w:val="both"/>
        <w:rPr>
          <w:sz w:val="24"/>
          <w:szCs w:val="24"/>
          <w:u w:val="single"/>
        </w:rPr>
      </w:pPr>
    </w:p>
    <w:p w:rsidR="00BA3BC3" w:rsidRPr="004000C5" w:rsidRDefault="00BA3BC3" w:rsidP="00BA3BC3">
      <w:pPr>
        <w:jc w:val="both"/>
        <w:rPr>
          <w:sz w:val="24"/>
          <w:szCs w:val="24"/>
        </w:rPr>
      </w:pPr>
      <w:r w:rsidRPr="004000C5">
        <w:rPr>
          <w:sz w:val="24"/>
          <w:szCs w:val="24"/>
        </w:rPr>
        <w:t xml:space="preserve">1. Regulamin niniejszy jest jedynym dokumentem określającym zasady konkursu. </w:t>
      </w:r>
    </w:p>
    <w:p w:rsidR="00BA3BC3" w:rsidRPr="004000C5" w:rsidRDefault="00BA3BC3" w:rsidP="00BA3BC3">
      <w:pPr>
        <w:jc w:val="both"/>
        <w:rPr>
          <w:sz w:val="24"/>
          <w:szCs w:val="24"/>
        </w:rPr>
      </w:pPr>
      <w:r w:rsidRPr="004000C5">
        <w:rPr>
          <w:sz w:val="24"/>
          <w:szCs w:val="24"/>
        </w:rPr>
        <w:t xml:space="preserve">2. Zgłoszenie się do konkursu jest jednoznaczne z akceptacją niniejszego regulaminu </w:t>
      </w:r>
      <w:r w:rsidR="006B6B7B">
        <w:rPr>
          <w:sz w:val="24"/>
          <w:szCs w:val="24"/>
        </w:rPr>
        <w:t xml:space="preserve">                       </w:t>
      </w:r>
      <w:r w:rsidRPr="004000C5">
        <w:rPr>
          <w:sz w:val="24"/>
          <w:szCs w:val="24"/>
        </w:rPr>
        <w:t>i zawartych w nim post</w:t>
      </w:r>
      <w:r w:rsidR="006B04E7">
        <w:rPr>
          <w:sz w:val="24"/>
          <w:szCs w:val="24"/>
        </w:rPr>
        <w:t>anowień.</w:t>
      </w:r>
    </w:p>
    <w:p w:rsidR="00BA3BC3" w:rsidRPr="004000C5" w:rsidRDefault="00BA3BC3" w:rsidP="00BA3BC3">
      <w:pPr>
        <w:jc w:val="both"/>
        <w:rPr>
          <w:sz w:val="24"/>
          <w:szCs w:val="24"/>
        </w:rPr>
      </w:pPr>
      <w:r w:rsidRPr="004000C5">
        <w:rPr>
          <w:sz w:val="24"/>
          <w:szCs w:val="24"/>
        </w:rPr>
        <w:t xml:space="preserve">3. Wszelkie decyzje Organizatora dotyczące konkursu są wiążące i ostateczne. </w:t>
      </w:r>
    </w:p>
    <w:p w:rsidR="00BA3BC3" w:rsidRPr="004000C5" w:rsidRDefault="00BA3BC3" w:rsidP="00BA3BC3">
      <w:pPr>
        <w:jc w:val="both"/>
        <w:rPr>
          <w:sz w:val="24"/>
          <w:szCs w:val="24"/>
        </w:rPr>
      </w:pPr>
      <w:r w:rsidRPr="004000C5">
        <w:rPr>
          <w:sz w:val="24"/>
          <w:szCs w:val="24"/>
        </w:rPr>
        <w:t xml:space="preserve">4. Organizator zastrzega sobie możliwość zmian w regulaminie. </w:t>
      </w:r>
    </w:p>
    <w:p w:rsidR="00BA3BC3" w:rsidRPr="004000C5" w:rsidRDefault="00BA3BC3" w:rsidP="00BA3BC3">
      <w:pPr>
        <w:jc w:val="both"/>
        <w:rPr>
          <w:sz w:val="24"/>
          <w:szCs w:val="24"/>
        </w:rPr>
      </w:pPr>
      <w:r w:rsidRPr="004000C5">
        <w:rPr>
          <w:sz w:val="24"/>
          <w:szCs w:val="24"/>
        </w:rPr>
        <w:t>5. W sprawach nieuregulowanych niniejszym regulaminem zastosowanie mają odpowiednie przepisy prawa.</w:t>
      </w:r>
    </w:p>
    <w:p w:rsidR="00924313" w:rsidRPr="004000C5" w:rsidRDefault="00924313">
      <w:pPr>
        <w:rPr>
          <w:sz w:val="24"/>
          <w:szCs w:val="24"/>
        </w:rPr>
      </w:pPr>
    </w:p>
    <w:sectPr w:rsidR="00924313" w:rsidRPr="004000C5" w:rsidSect="00592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894"/>
    <w:multiLevelType w:val="hybridMultilevel"/>
    <w:tmpl w:val="44E694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A1ADD"/>
    <w:multiLevelType w:val="hybridMultilevel"/>
    <w:tmpl w:val="78FE2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5BA41DE"/>
    <w:multiLevelType w:val="hybridMultilevel"/>
    <w:tmpl w:val="5CFC8486"/>
    <w:lvl w:ilvl="0" w:tplc="361651F2">
      <w:start w:val="7"/>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6B5428"/>
    <w:multiLevelType w:val="hybridMultilevel"/>
    <w:tmpl w:val="A36836D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87483"/>
    <w:multiLevelType w:val="hybridMultilevel"/>
    <w:tmpl w:val="534AA01A"/>
    <w:lvl w:ilvl="0" w:tplc="1FA685D4">
      <w:start w:val="6"/>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D736F2"/>
    <w:multiLevelType w:val="hybridMultilevel"/>
    <w:tmpl w:val="27E04A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FA5262"/>
    <w:multiLevelType w:val="hybridMultilevel"/>
    <w:tmpl w:val="4E2C5438"/>
    <w:lvl w:ilvl="0" w:tplc="04150019">
      <w:start w:val="1"/>
      <w:numFmt w:val="lowerLetter"/>
      <w:lvlText w:val="%1."/>
      <w:lvlJc w:val="left"/>
      <w:pPr>
        <w:ind w:left="720" w:hanging="360"/>
      </w:pPr>
    </w:lvl>
    <w:lvl w:ilvl="1" w:tplc="4D0EA4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C06608"/>
    <w:multiLevelType w:val="hybridMultilevel"/>
    <w:tmpl w:val="33B887A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06602B"/>
    <w:multiLevelType w:val="hybridMultilevel"/>
    <w:tmpl w:val="2976D734"/>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8"/>
  </w:num>
  <w:num w:numId="3">
    <w:abstractNumId w:val="5"/>
  </w:num>
  <w:num w:numId="4">
    <w:abstractNumId w:val="1"/>
  </w:num>
  <w:num w:numId="5">
    <w:abstractNumId w:val="6"/>
  </w:num>
  <w:num w:numId="6">
    <w:abstractNumId w:val="3"/>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C3"/>
    <w:rsid w:val="000241F2"/>
    <w:rsid w:val="00286C37"/>
    <w:rsid w:val="003E3A4A"/>
    <w:rsid w:val="004000C5"/>
    <w:rsid w:val="004F7749"/>
    <w:rsid w:val="006B04E7"/>
    <w:rsid w:val="006B6B7B"/>
    <w:rsid w:val="00850A66"/>
    <w:rsid w:val="00924313"/>
    <w:rsid w:val="00974325"/>
    <w:rsid w:val="009A6C88"/>
    <w:rsid w:val="00BA3BC3"/>
    <w:rsid w:val="00BA4D51"/>
    <w:rsid w:val="00D66619"/>
    <w:rsid w:val="00F45B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F292"/>
  <w15:docId w15:val="{3E576488-2CAF-4D00-A98D-B82A0EE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3BC3"/>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A3BC3"/>
    <w:rPr>
      <w:color w:val="0563C1" w:themeColor="hyperlink"/>
      <w:u w:val="single"/>
    </w:rPr>
  </w:style>
  <w:style w:type="paragraph" w:styleId="Akapitzlist">
    <w:name w:val="List Paragraph"/>
    <w:basedOn w:val="Normalny"/>
    <w:uiPriority w:val="34"/>
    <w:qFormat/>
    <w:rsid w:val="00BA3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k.boleslawiec.pl/" TargetMode="External"/><Relationship Id="rId5" Type="http://schemas.openxmlformats.org/officeDocument/2006/relationships/hyperlink" Target="mailto:czasnamaseczki@mbp.boleslaw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6034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dc:title>
  <dc:creator>Dorota Dziedzic-Lechowska</dc:creator>
  <cp:lastModifiedBy>Dorota Dziedzic-Lechowska</cp:lastModifiedBy>
  <cp:revision>2</cp:revision>
  <dcterms:created xsi:type="dcterms:W3CDTF">2020-04-24T08:28:00Z</dcterms:created>
  <dcterms:modified xsi:type="dcterms:W3CDTF">2020-04-24T08:28:00Z</dcterms:modified>
</cp:coreProperties>
</file>