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811B2" w14:textId="77777777" w:rsidR="00AC2413" w:rsidRDefault="00AC2413">
      <w:r>
        <w:t xml:space="preserve">Regulamin: </w:t>
      </w:r>
    </w:p>
    <w:p w14:paraId="26ABAE1C" w14:textId="74228DAE" w:rsidR="00AC2413" w:rsidRDefault="00AC2413">
      <w:r>
        <w:t xml:space="preserve">1. Termin: 1 maj 2022 </w:t>
      </w:r>
    </w:p>
    <w:p w14:paraId="234336D9" w14:textId="6CA23183" w:rsidR="00AC2413" w:rsidRDefault="00AC2413">
      <w:r>
        <w:t xml:space="preserve">2. Przegląd jest kierowany do rodzin, grup, solistów zamieszkujących teren miasta/powiatu Bolesławiec </w:t>
      </w:r>
    </w:p>
    <w:p w14:paraId="649BF208" w14:textId="77777777" w:rsidR="00AC2413" w:rsidRDefault="00AC2413">
      <w:r>
        <w:t xml:space="preserve">3. Udział w przeglądzie jest bezpłatny </w:t>
      </w:r>
    </w:p>
    <w:p w14:paraId="4DA0F685" w14:textId="1413A31B" w:rsidR="00AC2413" w:rsidRDefault="00AC2413">
      <w:r>
        <w:t xml:space="preserve">4. Każdy z uczestników prezentuje jeden wybrany przez siebie utwór pochodzący </w:t>
      </w:r>
      <w:r w:rsidR="00AE158F">
        <w:t>spoza Polski</w:t>
      </w:r>
      <w:r>
        <w:t xml:space="preserve">. </w:t>
      </w:r>
    </w:p>
    <w:p w14:paraId="331E2F73" w14:textId="77777777" w:rsidR="00AC2413" w:rsidRDefault="00AC2413">
      <w:r>
        <w:t xml:space="preserve">5. W przeglądzie mogą brać udział: soliści lub zespoły wokalno-instrumentalne </w:t>
      </w:r>
    </w:p>
    <w:p w14:paraId="280F0E2B" w14:textId="77777777" w:rsidR="00AC2413" w:rsidRDefault="00AC2413">
      <w:r>
        <w:t xml:space="preserve">6. Wiek uczestników – 5 - 105 lat </w:t>
      </w:r>
    </w:p>
    <w:p w14:paraId="649F54B8" w14:textId="77777777" w:rsidR="00AC2413" w:rsidRDefault="00AC2413">
      <w:r>
        <w:t xml:space="preserve">7. Utwór powinien być wykonany: o w języku oryginału, a cappella lub z akompaniamentem (granym na „żywo” lub nagranym na nośniku dostarczonym do organizatora przed występem </w:t>
      </w:r>
      <w:proofErr w:type="gramStart"/>
      <w:r>
        <w:t>( CD</w:t>
      </w:r>
      <w:proofErr w:type="gramEnd"/>
      <w:r>
        <w:t xml:space="preserve">, Mp3, pendrive), z zachowaniem charakterystycznego stylu, wokalny lub wokalno-instrumentalny, może zawierać elementy tańców ludowych, mile widziane są folklorystyczne instrumenty i stroje. </w:t>
      </w:r>
    </w:p>
    <w:p w14:paraId="4F821386" w14:textId="77777777" w:rsidR="00AC2413" w:rsidRDefault="00AC2413">
      <w:r>
        <w:t xml:space="preserve">8. Czas prezentacji – max. 5 min, </w:t>
      </w:r>
    </w:p>
    <w:p w14:paraId="4C33DF1C" w14:textId="77777777" w:rsidR="00AC2413" w:rsidRDefault="00AC2413">
      <w:r>
        <w:t xml:space="preserve">9. Ilość osób w zespole – max. 6 </w:t>
      </w:r>
    </w:p>
    <w:p w14:paraId="7D03106E" w14:textId="77777777" w:rsidR="00AC2413" w:rsidRDefault="00AC2413">
      <w:r>
        <w:t>10. Organizator zapewnia: nagłośnienie, mikrofony, wzmacniacze gitarowe (2 szt.), wzmacniacz basowy (1 szt.), piano elektryczne, zestaw perkusyjny (trzeba mieć własne</w:t>
      </w:r>
      <w:r w:rsidRPr="00AC2413">
        <w:t xml:space="preserve"> </w:t>
      </w:r>
      <w:r>
        <w:t xml:space="preserve">pałeczki). Nie zapewniamy żadnych innych instrumentów, łącznie z gitarami. </w:t>
      </w:r>
    </w:p>
    <w:p w14:paraId="799A554D" w14:textId="77777777" w:rsidR="00AC2413" w:rsidRDefault="00AC2413">
      <w:r>
        <w:t xml:space="preserve">11. Uczestników będzie oceniało profesjonalne jury, które wyłoni trzech laureatów. </w:t>
      </w:r>
    </w:p>
    <w:p w14:paraId="30C7693A" w14:textId="77777777" w:rsidR="00AC2413" w:rsidRDefault="00AC2413">
      <w:r>
        <w:t xml:space="preserve">12. Organizator zapewnia nagrody finansowe dla laureatów przeglądu. </w:t>
      </w:r>
    </w:p>
    <w:p w14:paraId="6D1CB274" w14:textId="77777777" w:rsidR="00AC2413" w:rsidRDefault="00AC2413">
      <w:r>
        <w:t xml:space="preserve">13. Laureat tegorocznego przeglądu zostanie zaproszony jako gość honorowy na przyszłoroczny przegląd. </w:t>
      </w:r>
    </w:p>
    <w:p w14:paraId="00F70AEC" w14:textId="77777777" w:rsidR="00AC2413" w:rsidRDefault="00AC2413">
      <w:r>
        <w:t xml:space="preserve">14. Uczestnik, dokonując zgłoszenia udziału w Konkursie, wyraża zgodę na utrwalanie i korzystanie z jego wizerunku i artystycznych </w:t>
      </w:r>
      <w:proofErr w:type="spellStart"/>
      <w:r>
        <w:t>wykonań</w:t>
      </w:r>
      <w:proofErr w:type="spellEnd"/>
      <w:r>
        <w:t xml:space="preserve"> oraz przenosi prawa autorskie do Materiału Zgłoszeniowego, zgodnie z oświadczeniem zawartym w Karcie Zgłoszeniowej </w:t>
      </w:r>
    </w:p>
    <w:p w14:paraId="206AC01A" w14:textId="77777777" w:rsidR="00AC2413" w:rsidRDefault="00AC2413">
      <w:r>
        <w:t xml:space="preserve">15. Zgłoszenia wraz z podpisaną zgodą na prezentację wizerunku, dokonań artystycznych i RODO należy wysłać pocztą elektroniczną na adres: teatr@bok.boleslawiec.pl do dnia 24 września 2021 </w:t>
      </w:r>
    </w:p>
    <w:p w14:paraId="3A585A0C" w14:textId="77777777" w:rsidR="00520E25" w:rsidRDefault="00AC2413">
      <w:r>
        <w:t>16. Karta zgłoszenia i zgody RODO – w załącznik</w:t>
      </w:r>
    </w:p>
    <w:sectPr w:rsidR="00520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A99"/>
    <w:rsid w:val="00146C2B"/>
    <w:rsid w:val="004D6A99"/>
    <w:rsid w:val="00520E25"/>
    <w:rsid w:val="00AC2413"/>
    <w:rsid w:val="00AE158F"/>
    <w:rsid w:val="00E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60AB7"/>
  <w15:chartTrackingRefBased/>
  <w15:docId w15:val="{8135B43F-2239-4BD0-A9B8-AE4FC100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Fraszczak-Matyjewicz</dc:creator>
  <cp:keywords/>
  <dc:description/>
  <cp:lastModifiedBy>Microsoft Office User</cp:lastModifiedBy>
  <cp:revision>2</cp:revision>
  <dcterms:created xsi:type="dcterms:W3CDTF">2022-03-04T13:11:00Z</dcterms:created>
  <dcterms:modified xsi:type="dcterms:W3CDTF">2022-03-04T13:11:00Z</dcterms:modified>
</cp:coreProperties>
</file>